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FA5DCF" w14:textId="21575F23" w:rsidR="00750891" w:rsidRDefault="00773E84" w:rsidP="001A1F57">
      <w:pPr>
        <w:pStyle w:val="Title"/>
        <w:rPr>
          <w:rFonts w:ascii="Verdana" w:hAnsi="Verdana"/>
          <w:color w:val="auto"/>
        </w:rPr>
      </w:pPr>
      <w:r>
        <w:rPr>
          <w:rFonts w:ascii="Times New Roman" w:hAnsi="Times New Roman"/>
          <w:noProof/>
          <w:color w:val="auto"/>
          <w:kern w:val="0"/>
          <w:sz w:val="24"/>
          <w:szCs w:val="24"/>
        </w:rPr>
        <w:drawing>
          <wp:anchor distT="36576" distB="36576" distL="36576" distR="36576" simplePos="0" relativeHeight="251654143" behindDoc="1" locked="0" layoutInCell="1" allowOverlap="1" wp14:anchorId="4523A182" wp14:editId="6ED9F928">
            <wp:simplePos x="0" y="0"/>
            <wp:positionH relativeFrom="column">
              <wp:posOffset>-903642</wp:posOffset>
            </wp:positionH>
            <wp:positionV relativeFrom="paragraph">
              <wp:posOffset>-619797</wp:posOffset>
            </wp:positionV>
            <wp:extent cx="10671586" cy="7641590"/>
            <wp:effectExtent l="0" t="0" r="0" b="0"/>
            <wp:wrapNone/>
            <wp:docPr id="13" name="Picture 13" descr="100_0334 -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0_0334 - Copy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71586" cy="764159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E31508" w:rsidRPr="00E67DAB">
        <w:rPr>
          <w:rFonts w:ascii="Verdana" w:hAnsi="Verdana"/>
          <w:color w:val="auto"/>
        </w:rPr>
        <w:t xml:space="preserve"> </w:t>
      </w:r>
    </w:p>
    <w:p w14:paraId="1697A6E7" w14:textId="0C285E37" w:rsidR="00750891" w:rsidRDefault="00750891" w:rsidP="001A1F57">
      <w:pPr>
        <w:pStyle w:val="Title"/>
        <w:rPr>
          <w:rFonts w:ascii="Verdana" w:hAnsi="Verdana"/>
          <w:color w:val="auto"/>
        </w:rPr>
      </w:pPr>
    </w:p>
    <w:p w14:paraId="107B5A24" w14:textId="6AC45E6C" w:rsidR="00750891" w:rsidRDefault="00750891" w:rsidP="001A1F57">
      <w:pPr>
        <w:pStyle w:val="Title"/>
        <w:rPr>
          <w:rFonts w:ascii="Verdana" w:hAnsi="Verdana"/>
          <w:color w:val="auto"/>
        </w:rPr>
      </w:pPr>
    </w:p>
    <w:p w14:paraId="46E70E66" w14:textId="576C6229" w:rsidR="00750891" w:rsidRDefault="00750891" w:rsidP="001A1F57">
      <w:pPr>
        <w:pStyle w:val="Title"/>
        <w:rPr>
          <w:rFonts w:ascii="Verdana" w:hAnsi="Verdana"/>
          <w:color w:val="auto"/>
        </w:rPr>
      </w:pPr>
    </w:p>
    <w:p w14:paraId="538CC25D" w14:textId="65A5B681" w:rsidR="00750891" w:rsidRDefault="00750891" w:rsidP="001A1F57">
      <w:pPr>
        <w:pStyle w:val="Title"/>
        <w:rPr>
          <w:rFonts w:ascii="Verdana" w:hAnsi="Verdana"/>
          <w:color w:val="auto"/>
        </w:rPr>
      </w:pPr>
    </w:p>
    <w:p w14:paraId="31B61450" w14:textId="77777777" w:rsidR="00750891" w:rsidRDefault="00750891" w:rsidP="001A1F57">
      <w:pPr>
        <w:pStyle w:val="Title"/>
        <w:rPr>
          <w:rFonts w:ascii="Verdana" w:hAnsi="Verdana"/>
          <w:color w:val="auto"/>
        </w:rPr>
      </w:pPr>
    </w:p>
    <w:p w14:paraId="0373A470" w14:textId="77777777" w:rsidR="00750891" w:rsidRDefault="00750891" w:rsidP="001A1F57">
      <w:pPr>
        <w:pStyle w:val="Title"/>
        <w:rPr>
          <w:rFonts w:ascii="Verdana" w:hAnsi="Verdana"/>
          <w:color w:val="auto"/>
        </w:rPr>
      </w:pPr>
    </w:p>
    <w:p w14:paraId="491655A7" w14:textId="77777777" w:rsidR="00750891" w:rsidRDefault="00750891" w:rsidP="001A1F57">
      <w:pPr>
        <w:pStyle w:val="Title"/>
        <w:rPr>
          <w:rFonts w:ascii="Verdana" w:hAnsi="Verdana"/>
          <w:color w:val="auto"/>
        </w:rPr>
      </w:pPr>
    </w:p>
    <w:p w14:paraId="5F6CC0EB" w14:textId="77777777" w:rsidR="00750891" w:rsidRDefault="00750891" w:rsidP="001A1F57">
      <w:pPr>
        <w:pStyle w:val="Title"/>
        <w:rPr>
          <w:rFonts w:ascii="Verdana" w:hAnsi="Verdana"/>
          <w:color w:val="auto"/>
        </w:rPr>
      </w:pPr>
    </w:p>
    <w:p w14:paraId="14D4CF0D" w14:textId="77777777" w:rsidR="00750891" w:rsidRDefault="00750891" w:rsidP="001A1F57">
      <w:pPr>
        <w:pStyle w:val="Title"/>
        <w:rPr>
          <w:rFonts w:ascii="Verdana" w:hAnsi="Verdana"/>
          <w:color w:val="auto"/>
        </w:rPr>
      </w:pPr>
    </w:p>
    <w:p w14:paraId="04CC0D04" w14:textId="77777777" w:rsidR="00750891" w:rsidRDefault="00750891" w:rsidP="001A1F57">
      <w:pPr>
        <w:pStyle w:val="Title"/>
        <w:rPr>
          <w:rFonts w:ascii="Verdana" w:hAnsi="Verdana"/>
          <w:color w:val="auto"/>
        </w:rPr>
      </w:pPr>
    </w:p>
    <w:p w14:paraId="0230EEC3" w14:textId="77777777" w:rsidR="00750891" w:rsidRDefault="00750891" w:rsidP="001A1F57">
      <w:pPr>
        <w:pStyle w:val="Title"/>
        <w:rPr>
          <w:rFonts w:ascii="Verdana" w:hAnsi="Verdana"/>
          <w:color w:val="auto"/>
        </w:rPr>
      </w:pPr>
    </w:p>
    <w:p w14:paraId="2EA9AA2C" w14:textId="77777777" w:rsidR="00750891" w:rsidRPr="00773E84" w:rsidRDefault="008021C1" w:rsidP="001A1F57">
      <w:pPr>
        <w:pStyle w:val="Title"/>
        <w:rPr>
          <w:rFonts w:ascii="Arial Nova" w:hAnsi="Arial Nova"/>
          <w:b/>
          <w:color w:val="FFFFFF" w:themeColor="background1"/>
          <w:sz w:val="72"/>
        </w:rPr>
      </w:pPr>
      <w:r w:rsidRPr="00773E84">
        <w:rPr>
          <w:rFonts w:ascii="Arial Nova" w:hAnsi="Arial Nova"/>
          <w:b/>
          <w:color w:val="FFFFFF" w:themeColor="background1"/>
          <w:sz w:val="72"/>
        </w:rPr>
        <w:t>Hesters Way</w:t>
      </w:r>
      <w:r w:rsidR="008F26E4" w:rsidRPr="00773E84">
        <w:rPr>
          <w:rFonts w:ascii="Arial Nova" w:hAnsi="Arial Nova"/>
          <w:b/>
          <w:color w:val="FFFFFF" w:themeColor="background1"/>
          <w:sz w:val="72"/>
        </w:rPr>
        <w:t xml:space="preserve"> </w:t>
      </w:r>
    </w:p>
    <w:p w14:paraId="07FD9780" w14:textId="448736CD" w:rsidR="00B13D72" w:rsidRPr="00773E84" w:rsidRDefault="008F26E4" w:rsidP="00274EC4">
      <w:pPr>
        <w:pStyle w:val="Title"/>
        <w:rPr>
          <w:rFonts w:ascii="Arial Nova" w:hAnsi="Arial Nova"/>
          <w:b/>
          <w:sz w:val="28"/>
        </w:rPr>
        <w:sectPr w:rsidR="00B13D72" w:rsidRPr="00773E84" w:rsidSect="004F5F3E">
          <w:footerReference w:type="default" r:id="rId12"/>
          <w:pgSz w:w="16838" w:h="11906" w:orient="landscape"/>
          <w:pgMar w:top="993" w:right="1440" w:bottom="1134" w:left="1440" w:header="708" w:footer="708" w:gutter="0"/>
          <w:cols w:space="708"/>
          <w:docGrid w:linePitch="360"/>
        </w:sectPr>
      </w:pPr>
      <w:r w:rsidRPr="00773E84">
        <w:rPr>
          <w:rFonts w:ascii="Arial Nova" w:hAnsi="Arial Nova"/>
          <w:b/>
          <w:color w:val="FFFFFF" w:themeColor="background1"/>
          <w:sz w:val="72"/>
        </w:rPr>
        <w:t>Neighbourhood Plan</w:t>
      </w:r>
    </w:p>
    <w:p w14:paraId="75A2B354" w14:textId="39DA550D" w:rsidR="0038613E" w:rsidRPr="006A2416" w:rsidRDefault="0038613E" w:rsidP="0038613E">
      <w:pPr>
        <w:rPr>
          <w:rFonts w:ascii="Arial Nova" w:hAnsi="Arial Nova" w:cs="Calibri"/>
          <w:b/>
          <w:sz w:val="36"/>
        </w:rPr>
      </w:pPr>
      <w:r w:rsidRPr="006A2416">
        <w:rPr>
          <w:rFonts w:ascii="Arial Nova" w:hAnsi="Arial Nova" w:cs="Calibri"/>
          <w:b/>
          <w:sz w:val="36"/>
        </w:rPr>
        <w:lastRenderedPageBreak/>
        <w:t>Contents</w:t>
      </w:r>
    </w:p>
    <w:p w14:paraId="7F312298" w14:textId="77777777" w:rsidR="00EF12A2" w:rsidRPr="00773E84" w:rsidRDefault="00EF12A2" w:rsidP="0038613E">
      <w:pPr>
        <w:rPr>
          <w:rFonts w:ascii="Arial Nova" w:hAnsi="Arial Nova" w:cs="Calibri"/>
          <w:sz w:val="24"/>
        </w:rPr>
      </w:pPr>
    </w:p>
    <w:p w14:paraId="4A8764A2" w14:textId="77777777" w:rsidR="00087FD0" w:rsidRPr="00773E84" w:rsidRDefault="00087FD0" w:rsidP="0038613E">
      <w:pPr>
        <w:rPr>
          <w:rFonts w:ascii="Arial Nova" w:hAnsi="Arial Nova" w:cs="Calibri"/>
          <w:sz w:val="24"/>
        </w:rPr>
      </w:pPr>
    </w:p>
    <w:p w14:paraId="5E9D7BFA" w14:textId="1B09301C" w:rsidR="00087FD0" w:rsidRPr="00773E84" w:rsidRDefault="00087FD0" w:rsidP="0038613E">
      <w:pPr>
        <w:rPr>
          <w:rFonts w:ascii="Arial Nova" w:hAnsi="Arial Nova" w:cs="Calibri"/>
          <w:sz w:val="24"/>
        </w:rPr>
        <w:sectPr w:rsidR="00087FD0" w:rsidRPr="00773E84" w:rsidSect="00B13D72">
          <w:type w:val="continuous"/>
          <w:pgSz w:w="16838" w:h="11906" w:orient="landscape"/>
          <w:pgMar w:top="993" w:right="1440" w:bottom="1134" w:left="1440" w:header="708" w:footer="708" w:gutter="0"/>
          <w:cols w:num="2" w:space="708"/>
          <w:docGrid w:linePitch="360"/>
        </w:sectPr>
      </w:pPr>
    </w:p>
    <w:p w14:paraId="464F5460" w14:textId="7B148E21" w:rsidR="00674C1E" w:rsidRPr="006A2416" w:rsidRDefault="00A56C96" w:rsidP="0038613E">
      <w:pPr>
        <w:rPr>
          <w:rFonts w:ascii="Arial Nova" w:hAnsi="Arial Nova" w:cs="Calibri"/>
          <w:b/>
          <w:sz w:val="28"/>
        </w:rPr>
      </w:pPr>
      <w:r w:rsidRPr="006A2416">
        <w:rPr>
          <w:rFonts w:ascii="Arial Nova" w:hAnsi="Arial Nova" w:cs="Calibri"/>
          <w:b/>
          <w:sz w:val="28"/>
        </w:rPr>
        <w:t xml:space="preserve">1 </w:t>
      </w:r>
      <w:r w:rsidR="0038613E" w:rsidRPr="006A2416">
        <w:rPr>
          <w:rFonts w:ascii="Arial Nova" w:hAnsi="Arial Nova" w:cs="Calibri"/>
          <w:b/>
          <w:sz w:val="28"/>
        </w:rPr>
        <w:t>Introduction</w:t>
      </w:r>
    </w:p>
    <w:p w14:paraId="486C6447" w14:textId="6C64B52C" w:rsidR="0038613E" w:rsidRPr="006A2416" w:rsidRDefault="00A56C96" w:rsidP="0038613E">
      <w:pPr>
        <w:rPr>
          <w:rFonts w:ascii="Arial Nova" w:hAnsi="Arial Nova" w:cs="Calibri"/>
          <w:b/>
          <w:sz w:val="28"/>
        </w:rPr>
      </w:pPr>
      <w:r w:rsidRPr="006A2416">
        <w:rPr>
          <w:rFonts w:ascii="Arial Nova" w:hAnsi="Arial Nova" w:cs="Calibri"/>
          <w:b/>
          <w:sz w:val="28"/>
        </w:rPr>
        <w:t xml:space="preserve">2 </w:t>
      </w:r>
      <w:r w:rsidR="0038613E" w:rsidRPr="006A2416">
        <w:rPr>
          <w:rFonts w:ascii="Arial Nova" w:hAnsi="Arial Nova" w:cs="Calibri"/>
          <w:b/>
          <w:sz w:val="28"/>
        </w:rPr>
        <w:t>The Plan Area</w:t>
      </w:r>
    </w:p>
    <w:p w14:paraId="47614EAB" w14:textId="58644465" w:rsidR="00632E68" w:rsidRPr="006A2416" w:rsidRDefault="00A56C96" w:rsidP="0038613E">
      <w:pPr>
        <w:rPr>
          <w:rFonts w:ascii="Arial Nova" w:hAnsi="Arial Nova" w:cs="Calibri"/>
          <w:b/>
          <w:sz w:val="28"/>
        </w:rPr>
      </w:pPr>
      <w:r w:rsidRPr="006A2416">
        <w:rPr>
          <w:rFonts w:ascii="Arial Nova" w:hAnsi="Arial Nova" w:cs="Calibri"/>
          <w:b/>
          <w:sz w:val="28"/>
        </w:rPr>
        <w:t xml:space="preserve">3 </w:t>
      </w:r>
      <w:r w:rsidR="0038613E" w:rsidRPr="006A2416">
        <w:rPr>
          <w:rFonts w:ascii="Arial Nova" w:hAnsi="Arial Nova" w:cs="Calibri"/>
          <w:b/>
          <w:sz w:val="28"/>
        </w:rPr>
        <w:t>What is a Neighbourhood Plan, and why do we need one?</w:t>
      </w:r>
    </w:p>
    <w:p w14:paraId="084CECBA" w14:textId="6E054ACA" w:rsidR="00674C1E" w:rsidRPr="006A2416" w:rsidRDefault="00A56C96" w:rsidP="0038613E">
      <w:pPr>
        <w:rPr>
          <w:rFonts w:ascii="Arial Nova" w:hAnsi="Arial Nova" w:cs="Calibri"/>
          <w:sz w:val="28"/>
        </w:rPr>
      </w:pPr>
      <w:r w:rsidRPr="006A2416">
        <w:rPr>
          <w:rFonts w:ascii="Arial Nova" w:hAnsi="Arial Nova" w:cs="Calibri"/>
          <w:b/>
          <w:sz w:val="28"/>
        </w:rPr>
        <w:t>4</w:t>
      </w:r>
      <w:r w:rsidRPr="006A2416">
        <w:rPr>
          <w:rFonts w:ascii="Arial Nova" w:hAnsi="Arial Nova" w:cs="Calibri"/>
          <w:sz w:val="28"/>
        </w:rPr>
        <w:t xml:space="preserve"> </w:t>
      </w:r>
      <w:r w:rsidR="0038613E" w:rsidRPr="006A2416">
        <w:rPr>
          <w:rFonts w:ascii="Arial Nova" w:hAnsi="Arial Nova" w:cs="Calibri"/>
          <w:b/>
          <w:sz w:val="28"/>
        </w:rPr>
        <w:t>Background and History</w:t>
      </w:r>
    </w:p>
    <w:p w14:paraId="5ABF6694" w14:textId="783D6E8E" w:rsidR="0038613E" w:rsidRPr="00773E84" w:rsidRDefault="0038613E" w:rsidP="00AB0FDB">
      <w:pPr>
        <w:pStyle w:val="ListParagraph"/>
        <w:numPr>
          <w:ilvl w:val="0"/>
          <w:numId w:val="2"/>
        </w:numPr>
        <w:rPr>
          <w:rFonts w:ascii="Arial Nova" w:hAnsi="Arial Nova" w:cs="Calibri"/>
          <w:sz w:val="24"/>
        </w:rPr>
      </w:pPr>
      <w:r w:rsidRPr="00773E84">
        <w:rPr>
          <w:rFonts w:ascii="Arial Nova" w:hAnsi="Arial Nova" w:cs="Calibri"/>
          <w:sz w:val="24"/>
        </w:rPr>
        <w:t>Histor</w:t>
      </w:r>
      <w:r w:rsidR="00632E68" w:rsidRPr="00773E84">
        <w:rPr>
          <w:rFonts w:ascii="Arial Nova" w:hAnsi="Arial Nova" w:cs="Calibri"/>
          <w:sz w:val="24"/>
        </w:rPr>
        <w:t>y</w:t>
      </w:r>
    </w:p>
    <w:p w14:paraId="7BCF1CCB" w14:textId="4BCF58D9" w:rsidR="0038613E" w:rsidRPr="00773E84" w:rsidRDefault="0038613E" w:rsidP="00AB0FDB">
      <w:pPr>
        <w:pStyle w:val="ListParagraph"/>
        <w:numPr>
          <w:ilvl w:val="0"/>
          <w:numId w:val="2"/>
        </w:numPr>
        <w:rPr>
          <w:rFonts w:ascii="Arial Nova" w:hAnsi="Arial Nova" w:cs="Calibri"/>
          <w:sz w:val="24"/>
        </w:rPr>
      </w:pPr>
      <w:r w:rsidRPr="00773E84">
        <w:rPr>
          <w:rFonts w:ascii="Arial Nova" w:hAnsi="Arial Nova" w:cs="Calibri"/>
          <w:sz w:val="24"/>
        </w:rPr>
        <w:t>Heritag</w:t>
      </w:r>
      <w:r w:rsidR="00632E68" w:rsidRPr="00773E84">
        <w:rPr>
          <w:rFonts w:ascii="Arial Nova" w:hAnsi="Arial Nova" w:cs="Calibri"/>
          <w:sz w:val="24"/>
        </w:rPr>
        <w:t>e</w:t>
      </w:r>
    </w:p>
    <w:p w14:paraId="5390A090" w14:textId="78A772A9" w:rsidR="0038613E" w:rsidRPr="00773E84" w:rsidRDefault="0038613E" w:rsidP="00AB0FDB">
      <w:pPr>
        <w:pStyle w:val="ListParagraph"/>
        <w:numPr>
          <w:ilvl w:val="0"/>
          <w:numId w:val="2"/>
        </w:numPr>
        <w:rPr>
          <w:rFonts w:ascii="Arial Nova" w:hAnsi="Arial Nova" w:cs="Calibri"/>
          <w:sz w:val="24"/>
        </w:rPr>
      </w:pPr>
      <w:r w:rsidRPr="00773E84">
        <w:rPr>
          <w:rFonts w:ascii="Arial Nova" w:hAnsi="Arial Nova" w:cs="Calibri"/>
          <w:sz w:val="24"/>
        </w:rPr>
        <w:t>Landscape and natural environment</w:t>
      </w:r>
    </w:p>
    <w:p w14:paraId="6E6CA839" w14:textId="1188A262" w:rsidR="0038613E" w:rsidRPr="00773E84" w:rsidRDefault="0038613E" w:rsidP="00AB0FDB">
      <w:pPr>
        <w:pStyle w:val="ListParagraph"/>
        <w:numPr>
          <w:ilvl w:val="0"/>
          <w:numId w:val="2"/>
        </w:numPr>
        <w:rPr>
          <w:rFonts w:ascii="Arial Nova" w:hAnsi="Arial Nova" w:cs="Calibri"/>
          <w:sz w:val="24"/>
        </w:rPr>
      </w:pPr>
      <w:r w:rsidRPr="00773E84">
        <w:rPr>
          <w:rFonts w:ascii="Arial Nova" w:hAnsi="Arial Nova" w:cs="Calibri"/>
          <w:sz w:val="24"/>
        </w:rPr>
        <w:t>Population and demographics</w:t>
      </w:r>
    </w:p>
    <w:p w14:paraId="597E92D5" w14:textId="07E64ACF" w:rsidR="0038613E" w:rsidRPr="00773E84" w:rsidRDefault="0038613E" w:rsidP="00AB0FDB">
      <w:pPr>
        <w:pStyle w:val="ListParagraph"/>
        <w:numPr>
          <w:ilvl w:val="0"/>
          <w:numId w:val="2"/>
        </w:numPr>
        <w:rPr>
          <w:rFonts w:ascii="Arial Nova" w:hAnsi="Arial Nova" w:cs="Calibri"/>
          <w:sz w:val="24"/>
        </w:rPr>
      </w:pPr>
      <w:r w:rsidRPr="00773E84">
        <w:rPr>
          <w:rFonts w:ascii="Arial Nova" w:hAnsi="Arial Nova" w:cs="Calibri"/>
          <w:sz w:val="24"/>
        </w:rPr>
        <w:t>Employment and Economy</w:t>
      </w:r>
    </w:p>
    <w:p w14:paraId="67D3E698" w14:textId="6834B4B6" w:rsidR="0038613E" w:rsidRPr="00773E84" w:rsidRDefault="0038613E" w:rsidP="00AB0FDB">
      <w:pPr>
        <w:pStyle w:val="ListParagraph"/>
        <w:numPr>
          <w:ilvl w:val="0"/>
          <w:numId w:val="2"/>
        </w:numPr>
        <w:rPr>
          <w:rFonts w:ascii="Arial Nova" w:hAnsi="Arial Nova" w:cs="Calibri"/>
          <w:sz w:val="24"/>
        </w:rPr>
      </w:pPr>
      <w:r w:rsidRPr="00773E84">
        <w:rPr>
          <w:rFonts w:ascii="Arial Nova" w:hAnsi="Arial Nova" w:cs="Calibri"/>
          <w:sz w:val="24"/>
        </w:rPr>
        <w:t>Facilities and amenities</w:t>
      </w:r>
    </w:p>
    <w:p w14:paraId="474240AA" w14:textId="78C5C492" w:rsidR="0038613E" w:rsidRPr="00773E84" w:rsidRDefault="0038613E" w:rsidP="00AB0FDB">
      <w:pPr>
        <w:pStyle w:val="ListParagraph"/>
        <w:numPr>
          <w:ilvl w:val="0"/>
          <w:numId w:val="2"/>
        </w:numPr>
        <w:rPr>
          <w:rFonts w:ascii="Arial Nova" w:hAnsi="Arial Nova" w:cs="Calibri"/>
          <w:sz w:val="24"/>
        </w:rPr>
      </w:pPr>
      <w:r w:rsidRPr="00773E84">
        <w:rPr>
          <w:rFonts w:ascii="Arial Nova" w:hAnsi="Arial Nova" w:cs="Calibri"/>
          <w:sz w:val="24"/>
        </w:rPr>
        <w:t>Transport and parking</w:t>
      </w:r>
    </w:p>
    <w:p w14:paraId="53B7A5BB" w14:textId="3C32D417" w:rsidR="0038613E" w:rsidRPr="00773E84" w:rsidRDefault="0038613E" w:rsidP="00AB0FDB">
      <w:pPr>
        <w:pStyle w:val="ListParagraph"/>
        <w:numPr>
          <w:ilvl w:val="0"/>
          <w:numId w:val="2"/>
        </w:numPr>
        <w:rPr>
          <w:rFonts w:ascii="Arial Nova" w:hAnsi="Arial Nova" w:cs="Calibri"/>
          <w:sz w:val="24"/>
        </w:rPr>
      </w:pPr>
      <w:r w:rsidRPr="00773E84">
        <w:rPr>
          <w:rFonts w:ascii="Arial Nova" w:hAnsi="Arial Nova" w:cs="Calibri"/>
          <w:sz w:val="24"/>
        </w:rPr>
        <w:t>Housing</w:t>
      </w:r>
    </w:p>
    <w:p w14:paraId="475DC6F5" w14:textId="4ED9FC19" w:rsidR="0038613E" w:rsidRPr="00773E84" w:rsidRDefault="0038613E" w:rsidP="00AB0FDB">
      <w:pPr>
        <w:pStyle w:val="ListParagraph"/>
        <w:numPr>
          <w:ilvl w:val="0"/>
          <w:numId w:val="2"/>
        </w:numPr>
        <w:rPr>
          <w:rFonts w:ascii="Arial Nova" w:hAnsi="Arial Nova" w:cs="Calibri"/>
          <w:sz w:val="24"/>
        </w:rPr>
      </w:pPr>
      <w:r w:rsidRPr="00773E84">
        <w:rPr>
          <w:rFonts w:ascii="Arial Nova" w:hAnsi="Arial Nova" w:cs="Calibri"/>
          <w:sz w:val="24"/>
        </w:rPr>
        <w:t>Community</w:t>
      </w:r>
    </w:p>
    <w:p w14:paraId="73A67E8A" w14:textId="746EFA58" w:rsidR="0038613E" w:rsidRPr="00773E84" w:rsidRDefault="0038613E" w:rsidP="00AB0FDB">
      <w:pPr>
        <w:pStyle w:val="ListParagraph"/>
        <w:numPr>
          <w:ilvl w:val="0"/>
          <w:numId w:val="2"/>
        </w:numPr>
        <w:rPr>
          <w:rFonts w:ascii="Arial Nova" w:hAnsi="Arial Nova" w:cs="Calibri"/>
          <w:sz w:val="24"/>
        </w:rPr>
      </w:pPr>
      <w:r w:rsidRPr="00773E84">
        <w:rPr>
          <w:rFonts w:ascii="Arial Nova" w:hAnsi="Arial Nova" w:cs="Calibri"/>
          <w:sz w:val="24"/>
        </w:rPr>
        <w:t>Other significant local factors (tourism, agriculture, fishing, harbour, industry etc)</w:t>
      </w:r>
    </w:p>
    <w:p w14:paraId="555176A8" w14:textId="0FC46AE8" w:rsidR="0038613E" w:rsidRPr="00773E84" w:rsidRDefault="0038613E" w:rsidP="00AB0FDB">
      <w:pPr>
        <w:pStyle w:val="ListParagraph"/>
        <w:numPr>
          <w:ilvl w:val="0"/>
          <w:numId w:val="2"/>
        </w:numPr>
        <w:rPr>
          <w:rFonts w:ascii="Arial Nova" w:hAnsi="Arial Nova" w:cs="Calibri"/>
          <w:sz w:val="24"/>
        </w:rPr>
      </w:pPr>
      <w:r w:rsidRPr="00773E84">
        <w:rPr>
          <w:rFonts w:ascii="Arial Nova" w:hAnsi="Arial Nova" w:cs="Calibri"/>
          <w:sz w:val="24"/>
        </w:rPr>
        <w:t>Conclusions</w:t>
      </w:r>
    </w:p>
    <w:p w14:paraId="22902ABD" w14:textId="65E7C691" w:rsidR="00674C1E" w:rsidRPr="006A2416" w:rsidRDefault="00A56C96" w:rsidP="0038613E">
      <w:pPr>
        <w:rPr>
          <w:rFonts w:ascii="Arial Nova" w:hAnsi="Arial Nova" w:cs="Calibri"/>
          <w:sz w:val="28"/>
        </w:rPr>
      </w:pPr>
      <w:r w:rsidRPr="006A2416">
        <w:rPr>
          <w:rFonts w:ascii="Arial Nova" w:hAnsi="Arial Nova" w:cs="Calibri"/>
          <w:b/>
          <w:sz w:val="28"/>
        </w:rPr>
        <w:t>5</w:t>
      </w:r>
      <w:r w:rsidRPr="006A2416">
        <w:rPr>
          <w:rFonts w:ascii="Arial Nova" w:hAnsi="Arial Nova" w:cs="Calibri"/>
          <w:sz w:val="28"/>
        </w:rPr>
        <w:t xml:space="preserve"> </w:t>
      </w:r>
      <w:r w:rsidR="0038613E" w:rsidRPr="006A2416">
        <w:rPr>
          <w:rFonts w:ascii="Arial Nova" w:hAnsi="Arial Nova" w:cs="Calibri"/>
          <w:b/>
          <w:sz w:val="28"/>
        </w:rPr>
        <w:t>Vision and Objectives</w:t>
      </w:r>
    </w:p>
    <w:p w14:paraId="09E7ABBF" w14:textId="77777777" w:rsidR="00632E68" w:rsidRPr="00773E84" w:rsidRDefault="0038613E" w:rsidP="00AB0FDB">
      <w:pPr>
        <w:pStyle w:val="ListParagraph"/>
        <w:numPr>
          <w:ilvl w:val="0"/>
          <w:numId w:val="3"/>
        </w:numPr>
        <w:rPr>
          <w:rFonts w:ascii="Arial Nova" w:hAnsi="Arial Nova" w:cs="Calibri"/>
          <w:sz w:val="24"/>
        </w:rPr>
      </w:pPr>
      <w:r w:rsidRPr="00773E84">
        <w:rPr>
          <w:rFonts w:ascii="Arial Nova" w:hAnsi="Arial Nova" w:cs="Calibri"/>
          <w:sz w:val="24"/>
        </w:rPr>
        <w:t>Objectives</w:t>
      </w:r>
    </w:p>
    <w:p w14:paraId="51543B59" w14:textId="0D339C6D" w:rsidR="0038613E" w:rsidRPr="00773E84" w:rsidRDefault="0038613E" w:rsidP="00AB0FDB">
      <w:pPr>
        <w:pStyle w:val="ListParagraph"/>
        <w:numPr>
          <w:ilvl w:val="0"/>
          <w:numId w:val="3"/>
        </w:numPr>
        <w:rPr>
          <w:rFonts w:ascii="Arial Nova" w:hAnsi="Arial Nova" w:cs="Calibri"/>
          <w:sz w:val="24"/>
        </w:rPr>
      </w:pPr>
      <w:r w:rsidRPr="00773E84">
        <w:rPr>
          <w:rFonts w:ascii="Arial Nova" w:hAnsi="Arial Nova" w:cs="Calibri"/>
          <w:sz w:val="24"/>
        </w:rPr>
        <w:t>Environmental Impact Assessment</w:t>
      </w:r>
    </w:p>
    <w:p w14:paraId="43CE56E4" w14:textId="3FEB8F62" w:rsidR="006C608A" w:rsidRPr="00773E84" w:rsidRDefault="006C608A" w:rsidP="001C05DF">
      <w:pPr>
        <w:pStyle w:val="ListParagraph"/>
        <w:numPr>
          <w:ilvl w:val="0"/>
          <w:numId w:val="3"/>
        </w:numPr>
        <w:rPr>
          <w:rFonts w:ascii="Arial Nova" w:hAnsi="Arial Nova" w:cs="Calibri"/>
          <w:sz w:val="24"/>
        </w:rPr>
      </w:pPr>
      <w:r w:rsidRPr="00773E84">
        <w:rPr>
          <w:rFonts w:ascii="Arial Nova" w:hAnsi="Arial Nova" w:cs="Calibri"/>
          <w:sz w:val="24"/>
        </w:rPr>
        <w:t>C</w:t>
      </w:r>
      <w:r w:rsidR="00674C1E" w:rsidRPr="00773E84">
        <w:rPr>
          <w:rFonts w:ascii="Arial Nova" w:hAnsi="Arial Nova" w:cs="Calibri"/>
          <w:sz w:val="24"/>
        </w:rPr>
        <w:t>o</w:t>
      </w:r>
      <w:r w:rsidRPr="00773E84">
        <w:rPr>
          <w:rFonts w:ascii="Arial Nova" w:hAnsi="Arial Nova" w:cs="Calibri"/>
          <w:sz w:val="24"/>
        </w:rPr>
        <w:t>mmunity Projects</w:t>
      </w:r>
    </w:p>
    <w:p w14:paraId="4EE4843F" w14:textId="1611171F" w:rsidR="00632E68" w:rsidRPr="006A2416" w:rsidRDefault="00A56C96" w:rsidP="0038613E">
      <w:pPr>
        <w:rPr>
          <w:rFonts w:ascii="Arial Nova" w:hAnsi="Arial Nova" w:cs="Calibri"/>
          <w:sz w:val="28"/>
        </w:rPr>
      </w:pPr>
      <w:r w:rsidRPr="006A2416">
        <w:rPr>
          <w:rFonts w:ascii="Arial Nova" w:hAnsi="Arial Nova" w:cs="Calibri"/>
          <w:b/>
          <w:sz w:val="28"/>
        </w:rPr>
        <w:t>6</w:t>
      </w:r>
      <w:r w:rsidRPr="006A2416">
        <w:rPr>
          <w:rFonts w:ascii="Arial Nova" w:hAnsi="Arial Nova" w:cs="Calibri"/>
          <w:sz w:val="28"/>
        </w:rPr>
        <w:t xml:space="preserve"> </w:t>
      </w:r>
      <w:r w:rsidR="0038613E" w:rsidRPr="006A2416">
        <w:rPr>
          <w:rFonts w:ascii="Arial Nova" w:hAnsi="Arial Nova" w:cs="Calibri"/>
          <w:b/>
          <w:sz w:val="28"/>
        </w:rPr>
        <w:t>The key issues</w:t>
      </w:r>
    </w:p>
    <w:p w14:paraId="204B0F3F" w14:textId="78E5DA37" w:rsidR="0038613E" w:rsidRPr="00773E84" w:rsidRDefault="0038613E" w:rsidP="00AB0FDB">
      <w:pPr>
        <w:pStyle w:val="ListParagraph"/>
        <w:numPr>
          <w:ilvl w:val="0"/>
          <w:numId w:val="4"/>
        </w:numPr>
        <w:rPr>
          <w:rFonts w:ascii="Arial Nova" w:hAnsi="Arial Nova" w:cs="Calibri"/>
          <w:sz w:val="24"/>
        </w:rPr>
      </w:pPr>
      <w:r w:rsidRPr="00773E84">
        <w:rPr>
          <w:rFonts w:ascii="Arial Nova" w:hAnsi="Arial Nova" w:cs="Calibri"/>
          <w:sz w:val="24"/>
        </w:rPr>
        <w:t>Housing including affordable housing</w:t>
      </w:r>
    </w:p>
    <w:p w14:paraId="7A94B362" w14:textId="242E3013" w:rsidR="0038613E" w:rsidRPr="00773E84" w:rsidRDefault="0038613E" w:rsidP="00AB0FDB">
      <w:pPr>
        <w:pStyle w:val="ListParagraph"/>
        <w:numPr>
          <w:ilvl w:val="0"/>
          <w:numId w:val="4"/>
        </w:numPr>
        <w:rPr>
          <w:rFonts w:ascii="Arial Nova" w:hAnsi="Arial Nova" w:cs="Calibri"/>
          <w:sz w:val="24"/>
        </w:rPr>
      </w:pPr>
      <w:r w:rsidRPr="00773E84">
        <w:rPr>
          <w:rFonts w:ascii="Arial Nova" w:hAnsi="Arial Nova" w:cs="Calibri"/>
          <w:sz w:val="24"/>
        </w:rPr>
        <w:t>Sustainability</w:t>
      </w:r>
    </w:p>
    <w:p w14:paraId="35B2AC17" w14:textId="73697E32" w:rsidR="0038613E" w:rsidRPr="00773E84" w:rsidRDefault="0038613E" w:rsidP="00AB0FDB">
      <w:pPr>
        <w:pStyle w:val="ListParagraph"/>
        <w:numPr>
          <w:ilvl w:val="0"/>
          <w:numId w:val="4"/>
        </w:numPr>
        <w:rPr>
          <w:rFonts w:ascii="Arial Nova" w:hAnsi="Arial Nova" w:cs="Calibri"/>
          <w:sz w:val="24"/>
        </w:rPr>
      </w:pPr>
      <w:r w:rsidRPr="00773E84">
        <w:rPr>
          <w:rFonts w:ascii="Arial Nova" w:hAnsi="Arial Nova" w:cs="Calibri"/>
          <w:sz w:val="24"/>
        </w:rPr>
        <w:t>Infrastructure</w:t>
      </w:r>
    </w:p>
    <w:p w14:paraId="2280C101" w14:textId="07639028" w:rsidR="0038613E" w:rsidRPr="00773E84" w:rsidRDefault="0038613E" w:rsidP="00AB0FDB">
      <w:pPr>
        <w:pStyle w:val="ListParagraph"/>
        <w:numPr>
          <w:ilvl w:val="0"/>
          <w:numId w:val="4"/>
        </w:numPr>
        <w:rPr>
          <w:rFonts w:ascii="Arial Nova" w:hAnsi="Arial Nova" w:cs="Calibri"/>
          <w:sz w:val="24"/>
        </w:rPr>
      </w:pPr>
      <w:r w:rsidRPr="00773E84">
        <w:rPr>
          <w:rFonts w:ascii="Arial Nova" w:hAnsi="Arial Nova" w:cs="Calibri"/>
          <w:sz w:val="24"/>
        </w:rPr>
        <w:t>Facilities, Amenities and Services</w:t>
      </w:r>
    </w:p>
    <w:p w14:paraId="40790440" w14:textId="6DF487DF" w:rsidR="0038613E" w:rsidRPr="00773E84" w:rsidRDefault="0038613E" w:rsidP="00AB0FDB">
      <w:pPr>
        <w:pStyle w:val="ListParagraph"/>
        <w:numPr>
          <w:ilvl w:val="0"/>
          <w:numId w:val="4"/>
        </w:numPr>
        <w:rPr>
          <w:rFonts w:ascii="Arial Nova" w:hAnsi="Arial Nova" w:cs="Calibri"/>
          <w:sz w:val="24"/>
        </w:rPr>
      </w:pPr>
      <w:r w:rsidRPr="00773E84">
        <w:rPr>
          <w:rFonts w:ascii="Arial Nova" w:hAnsi="Arial Nova" w:cs="Calibri"/>
          <w:sz w:val="24"/>
        </w:rPr>
        <w:t>Commercial Development</w:t>
      </w:r>
    </w:p>
    <w:p w14:paraId="7DA4F0A0" w14:textId="157758F5" w:rsidR="0038613E" w:rsidRPr="00773E84" w:rsidRDefault="0038613E" w:rsidP="00AB0FDB">
      <w:pPr>
        <w:pStyle w:val="ListParagraph"/>
        <w:numPr>
          <w:ilvl w:val="0"/>
          <w:numId w:val="4"/>
        </w:numPr>
        <w:rPr>
          <w:rFonts w:ascii="Arial Nova" w:hAnsi="Arial Nova" w:cs="Calibri"/>
          <w:sz w:val="24"/>
        </w:rPr>
      </w:pPr>
      <w:r w:rsidRPr="00773E84">
        <w:rPr>
          <w:rFonts w:ascii="Arial Nova" w:hAnsi="Arial Nova" w:cs="Calibri"/>
          <w:sz w:val="24"/>
        </w:rPr>
        <w:t>Renewable Energy</w:t>
      </w:r>
    </w:p>
    <w:p w14:paraId="3BB0211D" w14:textId="6CB4E195" w:rsidR="0038613E" w:rsidRPr="00773E84" w:rsidRDefault="0038613E" w:rsidP="00AB0FDB">
      <w:pPr>
        <w:pStyle w:val="ListParagraph"/>
        <w:numPr>
          <w:ilvl w:val="0"/>
          <w:numId w:val="4"/>
        </w:numPr>
        <w:rPr>
          <w:rFonts w:ascii="Arial Nova" w:hAnsi="Arial Nova" w:cs="Calibri"/>
          <w:sz w:val="24"/>
        </w:rPr>
      </w:pPr>
      <w:r w:rsidRPr="00773E84">
        <w:rPr>
          <w:rFonts w:ascii="Arial Nova" w:hAnsi="Arial Nova" w:cs="Calibri"/>
          <w:sz w:val="24"/>
        </w:rPr>
        <w:t>Use of CIL</w:t>
      </w:r>
    </w:p>
    <w:p w14:paraId="6EF31A18" w14:textId="4ECDBE03" w:rsidR="0038613E" w:rsidRPr="00773E84" w:rsidRDefault="0038613E" w:rsidP="00AB0FDB">
      <w:pPr>
        <w:pStyle w:val="ListParagraph"/>
        <w:numPr>
          <w:ilvl w:val="0"/>
          <w:numId w:val="4"/>
        </w:numPr>
        <w:rPr>
          <w:rFonts w:ascii="Arial Nova" w:hAnsi="Arial Nova" w:cs="Calibri"/>
          <w:sz w:val="24"/>
        </w:rPr>
      </w:pPr>
      <w:r w:rsidRPr="00773E84">
        <w:rPr>
          <w:rFonts w:ascii="Arial Nova" w:hAnsi="Arial Nova" w:cs="Calibri"/>
          <w:sz w:val="24"/>
        </w:rPr>
        <w:t>Landscape (</w:t>
      </w:r>
      <w:proofErr w:type="spellStart"/>
      <w:r w:rsidRPr="00773E84">
        <w:rPr>
          <w:rFonts w:ascii="Arial Nova" w:hAnsi="Arial Nova" w:cs="Calibri"/>
          <w:sz w:val="24"/>
        </w:rPr>
        <w:t>inc</w:t>
      </w:r>
      <w:proofErr w:type="spellEnd"/>
      <w:r w:rsidRPr="00773E84">
        <w:rPr>
          <w:rFonts w:ascii="Arial Nova" w:hAnsi="Arial Nova" w:cs="Calibri"/>
          <w:sz w:val="24"/>
        </w:rPr>
        <w:t xml:space="preserve"> Open Spaces)</w:t>
      </w:r>
    </w:p>
    <w:p w14:paraId="7F3CEC46" w14:textId="23A64AC7" w:rsidR="0038613E" w:rsidRPr="00773E84" w:rsidRDefault="0038613E" w:rsidP="00AB0FDB">
      <w:pPr>
        <w:pStyle w:val="ListParagraph"/>
        <w:numPr>
          <w:ilvl w:val="0"/>
          <w:numId w:val="4"/>
        </w:numPr>
        <w:rPr>
          <w:rFonts w:ascii="Arial Nova" w:hAnsi="Arial Nova" w:cs="Calibri"/>
          <w:sz w:val="24"/>
        </w:rPr>
      </w:pPr>
      <w:r w:rsidRPr="00773E84">
        <w:rPr>
          <w:rFonts w:ascii="Arial Nova" w:hAnsi="Arial Nova" w:cs="Calibri"/>
          <w:sz w:val="24"/>
        </w:rPr>
        <w:t>Heritage</w:t>
      </w:r>
    </w:p>
    <w:p w14:paraId="5F412673" w14:textId="2E5F5E11" w:rsidR="0038613E" w:rsidRPr="00773E84" w:rsidRDefault="0038613E" w:rsidP="00AB0FDB">
      <w:pPr>
        <w:pStyle w:val="ListParagraph"/>
        <w:numPr>
          <w:ilvl w:val="0"/>
          <w:numId w:val="4"/>
        </w:numPr>
        <w:rPr>
          <w:rFonts w:ascii="Arial Nova" w:hAnsi="Arial Nova" w:cs="Calibri"/>
          <w:sz w:val="24"/>
        </w:rPr>
      </w:pPr>
      <w:r w:rsidRPr="00773E84">
        <w:rPr>
          <w:rFonts w:ascii="Arial Nova" w:hAnsi="Arial Nova" w:cs="Calibri"/>
          <w:sz w:val="24"/>
        </w:rPr>
        <w:t>Allocation of Sites</w:t>
      </w:r>
    </w:p>
    <w:p w14:paraId="4328A3CA" w14:textId="20BE17E7" w:rsidR="00674C1E" w:rsidRPr="006A2416" w:rsidRDefault="00A56C96" w:rsidP="0038613E">
      <w:pPr>
        <w:rPr>
          <w:rFonts w:ascii="Arial Nova" w:hAnsi="Arial Nova" w:cs="Calibri"/>
          <w:sz w:val="28"/>
        </w:rPr>
      </w:pPr>
      <w:r w:rsidRPr="006A2416">
        <w:rPr>
          <w:rFonts w:ascii="Arial Nova" w:hAnsi="Arial Nova" w:cs="Calibri"/>
          <w:b/>
          <w:sz w:val="28"/>
        </w:rPr>
        <w:t xml:space="preserve">7 </w:t>
      </w:r>
      <w:r w:rsidR="0038613E" w:rsidRPr="006A2416">
        <w:rPr>
          <w:rFonts w:ascii="Arial Nova" w:hAnsi="Arial Nova" w:cs="Calibri"/>
          <w:b/>
          <w:sz w:val="28"/>
        </w:rPr>
        <w:t>Consultation and Evidence base</w:t>
      </w:r>
    </w:p>
    <w:p w14:paraId="61F621BF" w14:textId="15FD32CA" w:rsidR="0038613E" w:rsidRPr="00773E84" w:rsidRDefault="0038613E" w:rsidP="00AB0FDB">
      <w:pPr>
        <w:pStyle w:val="ListParagraph"/>
        <w:numPr>
          <w:ilvl w:val="0"/>
          <w:numId w:val="5"/>
        </w:numPr>
        <w:rPr>
          <w:rFonts w:ascii="Arial Nova" w:hAnsi="Arial Nova" w:cs="Calibri"/>
          <w:sz w:val="24"/>
        </w:rPr>
      </w:pPr>
      <w:r w:rsidRPr="00773E84">
        <w:rPr>
          <w:rFonts w:ascii="Arial Nova" w:hAnsi="Arial Nova" w:cs="Calibri"/>
          <w:sz w:val="24"/>
        </w:rPr>
        <w:t>Consultation events</w:t>
      </w:r>
    </w:p>
    <w:p w14:paraId="0761F05D" w14:textId="77777777" w:rsidR="00632E68" w:rsidRPr="00773E84" w:rsidRDefault="0038613E" w:rsidP="00AB0FDB">
      <w:pPr>
        <w:pStyle w:val="ListParagraph"/>
        <w:numPr>
          <w:ilvl w:val="0"/>
          <w:numId w:val="5"/>
        </w:numPr>
        <w:rPr>
          <w:rFonts w:ascii="Arial Nova" w:hAnsi="Arial Nova" w:cs="Calibri"/>
          <w:sz w:val="24"/>
        </w:rPr>
      </w:pPr>
      <w:r w:rsidRPr="00773E84">
        <w:rPr>
          <w:rFonts w:ascii="Arial Nova" w:hAnsi="Arial Nova" w:cs="Calibri"/>
          <w:sz w:val="24"/>
        </w:rPr>
        <w:t>Evidence</w:t>
      </w:r>
    </w:p>
    <w:p w14:paraId="618B374D" w14:textId="58211704" w:rsidR="0038613E" w:rsidRPr="00773E84" w:rsidRDefault="0038613E" w:rsidP="00AB0FDB">
      <w:pPr>
        <w:pStyle w:val="ListParagraph"/>
        <w:numPr>
          <w:ilvl w:val="0"/>
          <w:numId w:val="5"/>
        </w:numPr>
        <w:rPr>
          <w:rFonts w:ascii="Arial Nova" w:hAnsi="Arial Nova" w:cs="Calibri"/>
          <w:sz w:val="24"/>
        </w:rPr>
      </w:pPr>
      <w:r w:rsidRPr="00773E84">
        <w:rPr>
          <w:rFonts w:ascii="Arial Nova" w:hAnsi="Arial Nova" w:cs="Calibri"/>
          <w:sz w:val="24"/>
        </w:rPr>
        <w:t>Policies</w:t>
      </w:r>
    </w:p>
    <w:p w14:paraId="34D5646F" w14:textId="1F536890" w:rsidR="0038613E" w:rsidRPr="00773E84" w:rsidRDefault="0038613E" w:rsidP="00AB0FDB">
      <w:pPr>
        <w:pStyle w:val="ListParagraph"/>
        <w:numPr>
          <w:ilvl w:val="0"/>
          <w:numId w:val="5"/>
        </w:numPr>
        <w:rPr>
          <w:rFonts w:ascii="Arial Nova" w:hAnsi="Arial Nova" w:cs="Calibri"/>
          <w:sz w:val="24"/>
        </w:rPr>
      </w:pPr>
      <w:r w:rsidRPr="00773E84">
        <w:rPr>
          <w:rFonts w:ascii="Arial Nova" w:hAnsi="Arial Nova" w:cs="Calibri"/>
          <w:sz w:val="24"/>
        </w:rPr>
        <w:t>Community Projects</w:t>
      </w:r>
    </w:p>
    <w:p w14:paraId="797AB988" w14:textId="4A1C3746" w:rsidR="0038613E" w:rsidRPr="00773E84" w:rsidRDefault="0038613E" w:rsidP="00AB0FDB">
      <w:pPr>
        <w:pStyle w:val="ListParagraph"/>
        <w:numPr>
          <w:ilvl w:val="0"/>
          <w:numId w:val="5"/>
        </w:numPr>
        <w:rPr>
          <w:rFonts w:ascii="Arial Nova" w:hAnsi="Arial Nova" w:cs="Calibri"/>
          <w:sz w:val="24"/>
        </w:rPr>
      </w:pPr>
      <w:r w:rsidRPr="00773E84">
        <w:rPr>
          <w:rFonts w:ascii="Arial Nova" w:hAnsi="Arial Nova" w:cs="Calibri"/>
          <w:sz w:val="24"/>
        </w:rPr>
        <w:t>Monitoring and Review</w:t>
      </w:r>
    </w:p>
    <w:p w14:paraId="742C93FC" w14:textId="7AA8DCD6" w:rsidR="0038613E" w:rsidRPr="006A2416" w:rsidRDefault="00A56C96" w:rsidP="0038613E">
      <w:pPr>
        <w:rPr>
          <w:rFonts w:ascii="Arial Nova" w:hAnsi="Arial Nova" w:cs="Calibri"/>
          <w:b/>
          <w:sz w:val="28"/>
        </w:rPr>
      </w:pPr>
      <w:r w:rsidRPr="006A2416">
        <w:rPr>
          <w:rFonts w:ascii="Arial Nova" w:hAnsi="Arial Nova" w:cs="Calibri"/>
          <w:b/>
          <w:sz w:val="28"/>
        </w:rPr>
        <w:t>8</w:t>
      </w:r>
      <w:r w:rsidRPr="006A2416">
        <w:rPr>
          <w:rFonts w:ascii="Arial Nova" w:hAnsi="Arial Nova" w:cs="Calibri"/>
          <w:sz w:val="28"/>
        </w:rPr>
        <w:t xml:space="preserve"> </w:t>
      </w:r>
      <w:r w:rsidR="0038613E" w:rsidRPr="006A2416">
        <w:rPr>
          <w:rFonts w:ascii="Arial Nova" w:hAnsi="Arial Nova" w:cs="Calibri"/>
          <w:b/>
          <w:sz w:val="28"/>
        </w:rPr>
        <w:t>Appendix A: Policy Template</w:t>
      </w:r>
    </w:p>
    <w:p w14:paraId="3B2CE55E" w14:textId="3B33EFC8" w:rsidR="001976AF" w:rsidRPr="00AC3B11" w:rsidRDefault="00AC3B11" w:rsidP="00AC3B11">
      <w:pPr>
        <w:pStyle w:val="ListParagraph"/>
        <w:numPr>
          <w:ilvl w:val="0"/>
          <w:numId w:val="33"/>
        </w:numPr>
        <w:rPr>
          <w:rFonts w:ascii="Arial Nova" w:hAnsi="Arial Nova" w:cs="Calibri"/>
          <w:sz w:val="24"/>
        </w:rPr>
      </w:pPr>
      <w:r w:rsidRPr="00AC3B11">
        <w:rPr>
          <w:rFonts w:ascii="Arial Nova" w:hAnsi="Arial Nova" w:cs="Calibri"/>
          <w:sz w:val="24"/>
        </w:rPr>
        <w:t xml:space="preserve">A1 </w:t>
      </w:r>
      <w:r w:rsidR="001976AF" w:rsidRPr="00AC3B11">
        <w:rPr>
          <w:rFonts w:ascii="Arial Nova" w:hAnsi="Arial Nova" w:cs="Calibri"/>
          <w:sz w:val="24"/>
        </w:rPr>
        <w:t>Designation</w:t>
      </w:r>
      <w:r w:rsidRPr="00AC3B11">
        <w:rPr>
          <w:rFonts w:ascii="Arial Nova" w:hAnsi="Arial Nova" w:cs="Calibri"/>
          <w:sz w:val="24"/>
        </w:rPr>
        <w:t xml:space="preserve"> letter</w:t>
      </w:r>
    </w:p>
    <w:p w14:paraId="102ADD03" w14:textId="77777777" w:rsidR="00674C1E" w:rsidRPr="00773E84" w:rsidRDefault="00674C1E" w:rsidP="0038613E">
      <w:pPr>
        <w:rPr>
          <w:rFonts w:ascii="Arial Nova" w:hAnsi="Arial Nova" w:cs="Calibri"/>
          <w:sz w:val="24"/>
        </w:rPr>
      </w:pPr>
    </w:p>
    <w:p w14:paraId="0E686C9F" w14:textId="77777777" w:rsidR="00EF12A2" w:rsidRPr="00773E84" w:rsidRDefault="00EF12A2">
      <w:pPr>
        <w:rPr>
          <w:rFonts w:ascii="Arial Nova" w:hAnsi="Arial Nova"/>
        </w:rPr>
        <w:sectPr w:rsidR="00EF12A2" w:rsidRPr="00773E84" w:rsidSect="001C32B8">
          <w:type w:val="continuous"/>
          <w:pgSz w:w="16838" w:h="11906" w:orient="landscape"/>
          <w:pgMar w:top="993" w:right="1440" w:bottom="993" w:left="1440" w:header="708" w:footer="708" w:gutter="0"/>
          <w:cols w:num="3" w:space="708"/>
          <w:docGrid w:linePitch="360"/>
        </w:sectPr>
      </w:pPr>
    </w:p>
    <w:p w14:paraId="7097547D" w14:textId="3EF3148E" w:rsidR="00AB0FDB" w:rsidRPr="00773E84" w:rsidRDefault="00AB0FDB">
      <w:pPr>
        <w:rPr>
          <w:rFonts w:ascii="Arial Nova" w:hAnsi="Arial Nova"/>
        </w:rPr>
      </w:pPr>
      <w:r w:rsidRPr="00773E84">
        <w:rPr>
          <w:rFonts w:ascii="Arial Nova" w:hAnsi="Arial Nova"/>
        </w:rPr>
        <w:br w:type="page"/>
      </w:r>
    </w:p>
    <w:p w14:paraId="53080059" w14:textId="77777777" w:rsidR="004B0685" w:rsidRPr="00773E84" w:rsidRDefault="004B0685" w:rsidP="004B0685">
      <w:pPr>
        <w:pStyle w:val="Heading1"/>
        <w:rPr>
          <w:rFonts w:ascii="Arial Nova" w:hAnsi="Arial Nova"/>
          <w:color w:val="auto"/>
          <w:sz w:val="52"/>
        </w:rPr>
        <w:sectPr w:rsidR="004B0685" w:rsidRPr="00773E84" w:rsidSect="001C32B8">
          <w:type w:val="continuous"/>
          <w:pgSz w:w="16838" w:h="11906" w:orient="landscape"/>
          <w:pgMar w:top="993" w:right="1440" w:bottom="993" w:left="1440" w:header="708" w:footer="708" w:gutter="0"/>
          <w:cols w:num="3" w:space="708"/>
          <w:docGrid w:linePitch="360"/>
        </w:sectPr>
      </w:pPr>
      <w:bookmarkStart w:id="0" w:name="_Toc9328004"/>
    </w:p>
    <w:p w14:paraId="0DE1DB88" w14:textId="3E54B747" w:rsidR="008F26E4" w:rsidRPr="00773E84" w:rsidRDefault="007C1019" w:rsidP="004B0685">
      <w:pPr>
        <w:pStyle w:val="Heading1"/>
        <w:jc w:val="right"/>
        <w:rPr>
          <w:rFonts w:ascii="Arial Nova" w:hAnsi="Arial Nova"/>
          <w:color w:val="auto"/>
          <w:sz w:val="52"/>
        </w:rPr>
      </w:pPr>
      <w:r w:rsidRPr="00773E84">
        <w:rPr>
          <w:rFonts w:ascii="Arial Nova" w:hAnsi="Arial Nova"/>
          <w:noProof/>
          <w:color w:val="auto"/>
          <w:sz w:val="52"/>
        </w:rPr>
        <w:lastRenderedPageBreak/>
        <mc:AlternateContent>
          <mc:Choice Requires="wps">
            <w:drawing>
              <wp:anchor distT="0" distB="0" distL="114300" distR="114300" simplePos="0" relativeHeight="251653118" behindDoc="1" locked="0" layoutInCell="1" allowOverlap="1" wp14:anchorId="5B2068BA" wp14:editId="3B385DEE">
                <wp:simplePos x="0" y="0"/>
                <wp:positionH relativeFrom="column">
                  <wp:posOffset>-919290</wp:posOffset>
                </wp:positionH>
                <wp:positionV relativeFrom="paragraph">
                  <wp:posOffset>-630555</wp:posOffset>
                </wp:positionV>
                <wp:extent cx="10691634" cy="7554802"/>
                <wp:effectExtent l="0" t="0" r="0" b="8255"/>
                <wp:wrapNone/>
                <wp:docPr id="14" name="Rectangle 14"/>
                <wp:cNvGraphicFramePr/>
                <a:graphic xmlns:a="http://schemas.openxmlformats.org/drawingml/2006/main">
                  <a:graphicData uri="http://schemas.microsoft.com/office/word/2010/wordprocessingShape">
                    <wps:wsp>
                      <wps:cNvSpPr/>
                      <wps:spPr>
                        <a:xfrm>
                          <a:off x="0" y="0"/>
                          <a:ext cx="10691634" cy="7554802"/>
                        </a:xfrm>
                        <a:prstGeom prst="rect">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C5FE3" id="Rectangle 14" o:spid="_x0000_s1026" style="position:absolute;margin-left:-72.4pt;margin-top:-49.65pt;width:841.85pt;height:594.85pt;z-index:-251663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" fillcolor="#92d050" stroked="f" strokeweight="2pt"/>
            </w:pict>
          </mc:Fallback>
        </mc:AlternateContent>
      </w:r>
      <w:r w:rsidR="008F26E4" w:rsidRPr="00773E84">
        <w:rPr>
          <w:rFonts w:ascii="Arial Nova" w:hAnsi="Arial Nova"/>
          <w:color w:val="auto"/>
          <w:sz w:val="52"/>
        </w:rPr>
        <w:t>Introduction</w:t>
      </w:r>
      <w:bookmarkEnd w:id="0"/>
    </w:p>
    <w:p w14:paraId="2F88FD2B" w14:textId="4B7517F4" w:rsidR="00286EA8" w:rsidRPr="00773E84" w:rsidRDefault="00F402B1" w:rsidP="004B0685">
      <w:pPr>
        <w:jc w:val="right"/>
        <w:rPr>
          <w:rFonts w:ascii="Arial Nova" w:hAnsi="Arial Nova"/>
          <w:b/>
          <w:sz w:val="220"/>
        </w:rPr>
      </w:pPr>
      <w:r w:rsidRPr="00773E84">
        <w:rPr>
          <w:rFonts w:ascii="Arial Nova" w:hAnsi="Arial Nova"/>
          <w:b/>
          <w:sz w:val="220"/>
        </w:rPr>
        <w:t>01</w:t>
      </w:r>
    </w:p>
    <w:p w14:paraId="72D8F8CE" w14:textId="77777777" w:rsidR="004B0685" w:rsidRPr="00773E84" w:rsidRDefault="004B0685" w:rsidP="001C32B8">
      <w:pPr>
        <w:widowControl w:val="0"/>
        <w:rPr>
          <w:rFonts w:ascii="Arial Nova" w:hAnsi="Arial Nova"/>
          <w:b/>
          <w:sz w:val="220"/>
        </w:rPr>
        <w:sectPr w:rsidR="004B0685" w:rsidRPr="00773E84" w:rsidSect="004B0685">
          <w:type w:val="continuous"/>
          <w:pgSz w:w="16838" w:h="11906" w:orient="landscape"/>
          <w:pgMar w:top="993" w:right="1440" w:bottom="993" w:left="1440" w:header="708" w:footer="708" w:gutter="0"/>
          <w:cols w:space="708"/>
          <w:docGrid w:linePitch="360"/>
        </w:sectPr>
      </w:pPr>
    </w:p>
    <w:p w14:paraId="3D5A3162" w14:textId="321731CF" w:rsidR="00593B4C" w:rsidRDefault="00286EA8" w:rsidP="00975FF1">
      <w:pPr>
        <w:widowControl w:val="0"/>
        <w:rPr>
          <w:rFonts w:ascii="Arial Nova" w:hAnsi="Arial Nova"/>
        </w:rPr>
      </w:pPr>
      <w:r w:rsidRPr="00773E84">
        <w:rPr>
          <w:rFonts w:ascii="Arial Nova" w:hAnsi="Arial Nova"/>
          <w:b/>
          <w:sz w:val="220"/>
        </w:rPr>
        <w:br w:type="page"/>
      </w:r>
      <w:r w:rsidR="008B2A44">
        <w:rPr>
          <w:rFonts w:ascii="Arial Nova" w:hAnsi="Arial Nova"/>
        </w:rPr>
        <w:lastRenderedPageBreak/>
        <w:t>A</w:t>
      </w:r>
      <w:r w:rsidR="001C32B8" w:rsidRPr="00773E84">
        <w:rPr>
          <w:rFonts w:ascii="Arial Nova" w:hAnsi="Arial Nova"/>
        </w:rPr>
        <w:t xml:space="preserve"> N</w:t>
      </w:r>
      <w:r w:rsidR="008B2A44">
        <w:rPr>
          <w:rFonts w:ascii="Arial Nova" w:hAnsi="Arial Nova"/>
        </w:rPr>
        <w:t xml:space="preserve">eighbourhood </w:t>
      </w:r>
      <w:r w:rsidR="001C32B8" w:rsidRPr="00773E84">
        <w:rPr>
          <w:rFonts w:ascii="Arial Nova" w:hAnsi="Arial Nova"/>
        </w:rPr>
        <w:t>D</w:t>
      </w:r>
      <w:r w:rsidR="008B2A44">
        <w:rPr>
          <w:rFonts w:ascii="Arial Nova" w:hAnsi="Arial Nova"/>
        </w:rPr>
        <w:t xml:space="preserve">evelopment </w:t>
      </w:r>
      <w:r w:rsidR="001C32B8" w:rsidRPr="00773E84">
        <w:rPr>
          <w:rFonts w:ascii="Arial Nova" w:hAnsi="Arial Nova"/>
        </w:rPr>
        <w:t>P</w:t>
      </w:r>
      <w:r w:rsidR="008B2A44">
        <w:rPr>
          <w:rFonts w:ascii="Arial Nova" w:hAnsi="Arial Nova"/>
        </w:rPr>
        <w:t>lan (NDP)</w:t>
      </w:r>
      <w:r w:rsidR="001C32B8" w:rsidRPr="00773E84">
        <w:rPr>
          <w:rFonts w:ascii="Arial Nova" w:hAnsi="Arial Nova"/>
        </w:rPr>
        <w:t xml:space="preserve"> is a community-led </w:t>
      </w:r>
      <w:r w:rsidR="001C32B8" w:rsidRPr="00773E84">
        <w:rPr>
          <w:rFonts w:ascii="Arial Nova" w:hAnsi="Arial Nova"/>
          <w:bCs/>
        </w:rPr>
        <w:t>framework for guiding the future development</w:t>
      </w:r>
      <w:r w:rsidR="001C32B8" w:rsidRPr="00773E84">
        <w:rPr>
          <w:rFonts w:ascii="Arial Nova" w:hAnsi="Arial Nova"/>
        </w:rPr>
        <w:t xml:space="preserve">, regeneration and conservation of an area. </w:t>
      </w:r>
      <w:r w:rsidR="00EC2C1F">
        <w:rPr>
          <w:rFonts w:ascii="Arial Nova" w:hAnsi="Arial Nova"/>
        </w:rPr>
        <w:t xml:space="preserve">A </w:t>
      </w:r>
      <w:r w:rsidR="00EC2C1F" w:rsidRPr="00EC2C1F">
        <w:rPr>
          <w:rFonts w:ascii="Arial Nova" w:hAnsi="Arial Nova"/>
        </w:rPr>
        <w:t>platform for local people to shape their surroundings</w:t>
      </w:r>
      <w:r w:rsidR="00EC2C1F">
        <w:rPr>
          <w:rFonts w:ascii="Arial Nova" w:hAnsi="Arial Nova"/>
        </w:rPr>
        <w:t>.</w:t>
      </w:r>
    </w:p>
    <w:p w14:paraId="2D3CF7EE" w14:textId="77777777" w:rsidR="001C32B8" w:rsidRPr="00773E84" w:rsidRDefault="001C32B8" w:rsidP="001C32B8">
      <w:pPr>
        <w:widowControl w:val="0"/>
        <w:rPr>
          <w:rFonts w:ascii="Arial Nova" w:hAnsi="Arial Nova"/>
          <w:b/>
          <w:bCs/>
          <w:sz w:val="24"/>
          <w:szCs w:val="24"/>
        </w:rPr>
      </w:pPr>
      <w:r w:rsidRPr="00773E84">
        <w:rPr>
          <w:rFonts w:ascii="Arial Nova" w:hAnsi="Arial Nova"/>
          <w:b/>
          <w:bCs/>
          <w:sz w:val="24"/>
          <w:szCs w:val="24"/>
        </w:rPr>
        <w:t>What is the legal position?</w:t>
      </w:r>
    </w:p>
    <w:p w14:paraId="17001FE8" w14:textId="77777777" w:rsidR="001C32B8" w:rsidRPr="00773E84" w:rsidRDefault="001C32B8" w:rsidP="001C32B8">
      <w:pPr>
        <w:widowControl w:val="0"/>
        <w:rPr>
          <w:rFonts w:ascii="Arial Nova" w:hAnsi="Arial Nova"/>
          <w:sz w:val="20"/>
          <w:szCs w:val="20"/>
        </w:rPr>
      </w:pPr>
      <w:r w:rsidRPr="00773E84">
        <w:rPr>
          <w:rFonts w:ascii="Arial Nova" w:hAnsi="Arial Nova"/>
        </w:rPr>
        <w:t xml:space="preserve">The </w:t>
      </w:r>
      <w:r w:rsidRPr="00773E84">
        <w:rPr>
          <w:rFonts w:ascii="Arial Nova" w:hAnsi="Arial Nova"/>
          <w:bCs/>
        </w:rPr>
        <w:t xml:space="preserve">Localism Act 2011 </w:t>
      </w:r>
      <w:r w:rsidRPr="00773E84">
        <w:rPr>
          <w:rFonts w:ascii="Arial Nova" w:hAnsi="Arial Nova"/>
        </w:rPr>
        <w:t>established the right of communities to prepare NDPs</w:t>
      </w:r>
      <w:r w:rsidRPr="00773E84">
        <w:rPr>
          <w:rFonts w:ascii="Arial Nova" w:hAnsi="Arial Nova"/>
          <w:bCs/>
        </w:rPr>
        <w:t xml:space="preserve"> </w:t>
      </w:r>
      <w:r w:rsidRPr="00773E84">
        <w:rPr>
          <w:rFonts w:ascii="Arial Nova" w:hAnsi="Arial Nova"/>
        </w:rPr>
        <w:t xml:space="preserve">if they can gather 21 people from across the whole community to form a </w:t>
      </w:r>
      <w:r w:rsidRPr="00773E84">
        <w:rPr>
          <w:rFonts w:ascii="Arial Nova" w:hAnsi="Arial Nova"/>
          <w:bCs/>
        </w:rPr>
        <w:t xml:space="preserve">Neighbourhood Development Forum </w:t>
      </w:r>
      <w:r w:rsidRPr="00773E84">
        <w:rPr>
          <w:rFonts w:ascii="Arial Nova" w:hAnsi="Arial Nova"/>
        </w:rPr>
        <w:t xml:space="preserve">which must allocate a Neighbourhood </w:t>
      </w:r>
      <w:r w:rsidRPr="00773E84">
        <w:rPr>
          <w:rFonts w:ascii="Arial Nova" w:hAnsi="Arial Nova"/>
          <w:bCs/>
        </w:rPr>
        <w:t>Development Area</w:t>
      </w:r>
      <w:r w:rsidRPr="00773E84">
        <w:rPr>
          <w:rFonts w:ascii="Arial Nova" w:hAnsi="Arial Nova"/>
        </w:rPr>
        <w:t xml:space="preserve"> and be approved by the community and Cheltenham Borough Council. There</w:t>
      </w:r>
      <w:r w:rsidRPr="00773E84">
        <w:rPr>
          <w:rFonts w:ascii="Arial Nova" w:hAnsi="Arial Nova"/>
          <w:bCs/>
        </w:rPr>
        <w:t xml:space="preserve"> </w:t>
      </w:r>
      <w:r w:rsidRPr="00773E84">
        <w:rPr>
          <w:rFonts w:ascii="Arial Nova" w:hAnsi="Arial Nova"/>
        </w:rPr>
        <w:t xml:space="preserve">is a legal requirement for local authorities to support those preparing NDPs. The community must be consulted on the detail of the NDP and critically </w:t>
      </w:r>
      <w:r w:rsidRPr="00773E84">
        <w:rPr>
          <w:rFonts w:ascii="Arial Nova" w:hAnsi="Arial Nova"/>
          <w:bCs/>
        </w:rPr>
        <w:t>50% must vote for it at a local referendum</w:t>
      </w:r>
      <w:r w:rsidRPr="00773E84">
        <w:rPr>
          <w:rFonts w:ascii="Arial Nova" w:hAnsi="Arial Nova"/>
        </w:rPr>
        <w:t xml:space="preserve">. The statutory status gives NDPs far more weight than parish plans, community plans and village design statements. </w:t>
      </w:r>
    </w:p>
    <w:p w14:paraId="7AD4D4D4" w14:textId="77777777" w:rsidR="001C32B8" w:rsidRPr="00773E84" w:rsidRDefault="001C32B8" w:rsidP="001C32B8">
      <w:pPr>
        <w:widowControl w:val="0"/>
        <w:rPr>
          <w:rFonts w:ascii="Arial Nova" w:hAnsi="Arial Nova"/>
          <w:b/>
          <w:bCs/>
          <w:sz w:val="24"/>
          <w:szCs w:val="24"/>
        </w:rPr>
      </w:pPr>
      <w:r w:rsidRPr="00773E84">
        <w:rPr>
          <w:rFonts w:ascii="Arial Nova" w:hAnsi="Arial Nova"/>
          <w:b/>
          <w:bCs/>
          <w:sz w:val="24"/>
          <w:szCs w:val="24"/>
        </w:rPr>
        <w:t>What is its scope?</w:t>
      </w:r>
    </w:p>
    <w:p w14:paraId="51F5C924" w14:textId="48C5EEA0" w:rsidR="001C32B8" w:rsidRPr="00773E84" w:rsidRDefault="001C32B8" w:rsidP="001C32B8">
      <w:pPr>
        <w:widowControl w:val="0"/>
        <w:rPr>
          <w:rFonts w:ascii="Arial Nova" w:hAnsi="Arial Nova"/>
          <w:sz w:val="20"/>
          <w:szCs w:val="20"/>
        </w:rPr>
      </w:pPr>
      <w:r w:rsidRPr="00773E84">
        <w:rPr>
          <w:rFonts w:ascii="Arial Nova" w:hAnsi="Arial Nova"/>
        </w:rPr>
        <w:t>A</w:t>
      </w:r>
      <w:r w:rsidR="002242CF" w:rsidRPr="00773E84">
        <w:rPr>
          <w:rFonts w:ascii="Arial Nova" w:hAnsi="Arial Nova"/>
        </w:rPr>
        <w:t>n</w:t>
      </w:r>
      <w:r w:rsidRPr="00773E84">
        <w:rPr>
          <w:rFonts w:ascii="Arial Nova" w:hAnsi="Arial Nova"/>
        </w:rPr>
        <w:t xml:space="preserve"> </w:t>
      </w:r>
      <w:r w:rsidRPr="00773E84">
        <w:rPr>
          <w:rFonts w:ascii="Arial Nova" w:hAnsi="Arial Nova"/>
          <w:bCs/>
        </w:rPr>
        <w:t xml:space="preserve">NDP may deal with a wide range of social, economic and environmental issues </w:t>
      </w:r>
      <w:r w:rsidRPr="00773E84">
        <w:rPr>
          <w:rFonts w:ascii="Arial Nova" w:hAnsi="Arial Nova"/>
        </w:rPr>
        <w:t xml:space="preserve">such as </w:t>
      </w:r>
      <w:r w:rsidRPr="00AE65D9">
        <w:rPr>
          <w:rFonts w:ascii="Arial Nova" w:hAnsi="Arial Nova"/>
          <w:bCs/>
        </w:rPr>
        <w:t>housing</w:t>
      </w:r>
      <w:r w:rsidRPr="00AE65D9">
        <w:rPr>
          <w:rFonts w:ascii="Arial Nova" w:hAnsi="Arial Nova"/>
        </w:rPr>
        <w:t xml:space="preserve">, employment, heritage and transport or it </w:t>
      </w:r>
      <w:r w:rsidRPr="00AE65D9">
        <w:rPr>
          <w:rFonts w:ascii="Arial Nova" w:hAnsi="Arial Nova"/>
          <w:bCs/>
        </w:rPr>
        <w:t xml:space="preserve">may focus on one or two issues </w:t>
      </w:r>
      <w:r w:rsidRPr="00AE65D9">
        <w:rPr>
          <w:rFonts w:ascii="Arial Nova" w:hAnsi="Arial Nova"/>
        </w:rPr>
        <w:t xml:space="preserve">only relevant to the whole or just part of the neighbourhood; </w:t>
      </w:r>
      <w:r w:rsidR="008960C2">
        <w:rPr>
          <w:rFonts w:ascii="Arial Nova" w:hAnsi="Arial Nova"/>
          <w:bCs/>
        </w:rPr>
        <w:t>it</w:t>
      </w:r>
      <w:r w:rsidRPr="00AE65D9">
        <w:rPr>
          <w:rFonts w:ascii="Arial Nova" w:hAnsi="Arial Nova"/>
          <w:bCs/>
        </w:rPr>
        <w:t xml:space="preserve"> is for those producing the plan to decide</w:t>
      </w:r>
      <w:r w:rsidR="00D40707">
        <w:rPr>
          <w:rFonts w:ascii="Arial Nova" w:hAnsi="Arial Nova"/>
          <w:bCs/>
        </w:rPr>
        <w:t xml:space="preserve"> it’s focus</w:t>
      </w:r>
      <w:r w:rsidRPr="00AE65D9">
        <w:rPr>
          <w:rFonts w:ascii="Arial Nova" w:hAnsi="Arial Nova"/>
        </w:rPr>
        <w:t>.</w:t>
      </w:r>
      <w:r w:rsidRPr="00773E84">
        <w:rPr>
          <w:rFonts w:ascii="Arial Nova" w:hAnsi="Arial Nova"/>
        </w:rPr>
        <w:t xml:space="preserve"> </w:t>
      </w:r>
    </w:p>
    <w:p w14:paraId="5D325B4B" w14:textId="77777777" w:rsidR="001C32B8" w:rsidRPr="00773E84" w:rsidRDefault="001C32B8" w:rsidP="001C32B8">
      <w:pPr>
        <w:widowControl w:val="0"/>
        <w:spacing w:after="160"/>
        <w:rPr>
          <w:rFonts w:ascii="Arial Nova" w:hAnsi="Arial Nova"/>
          <w:b/>
          <w:bCs/>
          <w:sz w:val="24"/>
          <w:szCs w:val="24"/>
        </w:rPr>
      </w:pPr>
      <w:r w:rsidRPr="00773E84">
        <w:rPr>
          <w:rFonts w:ascii="Arial Nova" w:hAnsi="Arial Nova"/>
          <w:b/>
          <w:bCs/>
          <w:sz w:val="24"/>
          <w:szCs w:val="24"/>
        </w:rPr>
        <w:t>What will it include?</w:t>
      </w:r>
    </w:p>
    <w:p w14:paraId="6FE537B1" w14:textId="43DABB57" w:rsidR="001C32B8" w:rsidRPr="00773E84" w:rsidRDefault="001C32B8" w:rsidP="001C32B8">
      <w:pPr>
        <w:widowControl w:val="0"/>
        <w:rPr>
          <w:rFonts w:ascii="Arial Nova" w:hAnsi="Arial Nova"/>
          <w:sz w:val="20"/>
          <w:szCs w:val="20"/>
        </w:rPr>
      </w:pPr>
      <w:r w:rsidRPr="00773E84">
        <w:rPr>
          <w:rFonts w:ascii="Arial Nova" w:hAnsi="Arial Nova"/>
        </w:rPr>
        <w:t>A</w:t>
      </w:r>
      <w:r w:rsidR="00D40707">
        <w:rPr>
          <w:rFonts w:ascii="Arial Nova" w:hAnsi="Arial Nova"/>
        </w:rPr>
        <w:t xml:space="preserve">n NDP </w:t>
      </w:r>
      <w:r w:rsidRPr="00773E84">
        <w:rPr>
          <w:rFonts w:ascii="Arial Nova" w:hAnsi="Arial Nova"/>
        </w:rPr>
        <w:t>concerns the use and development of land and may contain;</w:t>
      </w:r>
    </w:p>
    <w:p w14:paraId="47966D46" w14:textId="1008F302" w:rsidR="001C32B8" w:rsidRPr="00C65A14" w:rsidRDefault="001C32B8" w:rsidP="00C65A14">
      <w:pPr>
        <w:pStyle w:val="ListParagraph"/>
        <w:widowControl w:val="0"/>
        <w:numPr>
          <w:ilvl w:val="0"/>
          <w:numId w:val="23"/>
        </w:numPr>
        <w:spacing w:line="240" w:lineRule="auto"/>
        <w:rPr>
          <w:rFonts w:ascii="Arial Nova" w:hAnsi="Arial Nova"/>
        </w:rPr>
      </w:pPr>
      <w:r w:rsidRPr="00C65A14">
        <w:rPr>
          <w:rFonts w:ascii="Arial Nova" w:hAnsi="Arial Nova"/>
        </w:rPr>
        <w:t>a vision</w:t>
      </w:r>
    </w:p>
    <w:p w14:paraId="70EAE686" w14:textId="10391C5D" w:rsidR="001C32B8" w:rsidRPr="00C65A14" w:rsidRDefault="001C32B8" w:rsidP="00C65A14">
      <w:pPr>
        <w:pStyle w:val="ListParagraph"/>
        <w:widowControl w:val="0"/>
        <w:numPr>
          <w:ilvl w:val="0"/>
          <w:numId w:val="23"/>
        </w:numPr>
        <w:spacing w:line="240" w:lineRule="auto"/>
        <w:rPr>
          <w:rFonts w:ascii="Arial Nova" w:hAnsi="Arial Nova"/>
        </w:rPr>
      </w:pPr>
      <w:r w:rsidRPr="00C65A14">
        <w:rPr>
          <w:rFonts w:ascii="Arial Nova" w:hAnsi="Arial Nova"/>
        </w:rPr>
        <w:t>aims</w:t>
      </w:r>
      <w:r w:rsidR="00D40707" w:rsidRPr="00C65A14">
        <w:rPr>
          <w:rFonts w:ascii="Arial Nova" w:hAnsi="Arial Nova"/>
        </w:rPr>
        <w:t xml:space="preserve"> and objectives</w:t>
      </w:r>
    </w:p>
    <w:p w14:paraId="0E675E44" w14:textId="142050C3" w:rsidR="001C32B8" w:rsidRPr="00C65A14" w:rsidRDefault="001C32B8" w:rsidP="00C65A14">
      <w:pPr>
        <w:pStyle w:val="ListParagraph"/>
        <w:widowControl w:val="0"/>
        <w:numPr>
          <w:ilvl w:val="0"/>
          <w:numId w:val="23"/>
        </w:numPr>
        <w:spacing w:line="240" w:lineRule="auto"/>
        <w:rPr>
          <w:rFonts w:ascii="Arial Nova" w:hAnsi="Arial Nova"/>
        </w:rPr>
      </w:pPr>
      <w:r w:rsidRPr="00C65A14">
        <w:rPr>
          <w:rFonts w:ascii="Arial Nova" w:hAnsi="Arial Nova"/>
        </w:rPr>
        <w:t xml:space="preserve">proposals for improving the area </w:t>
      </w:r>
    </w:p>
    <w:p w14:paraId="2E981AAA" w14:textId="428D024C" w:rsidR="001C32B8" w:rsidRPr="00C65A14" w:rsidRDefault="001C32B8" w:rsidP="00C65A14">
      <w:pPr>
        <w:pStyle w:val="ListParagraph"/>
        <w:widowControl w:val="0"/>
        <w:numPr>
          <w:ilvl w:val="0"/>
          <w:numId w:val="23"/>
        </w:numPr>
        <w:spacing w:line="240" w:lineRule="auto"/>
        <w:rPr>
          <w:rFonts w:ascii="Arial Nova" w:hAnsi="Arial Nova"/>
        </w:rPr>
      </w:pPr>
      <w:r w:rsidRPr="00C65A14">
        <w:rPr>
          <w:rFonts w:ascii="Arial Nova" w:hAnsi="Arial Nova"/>
        </w:rPr>
        <w:t>proposals for providing new facilities</w:t>
      </w:r>
    </w:p>
    <w:p w14:paraId="1C43BBEF" w14:textId="389947B1" w:rsidR="001C32B8" w:rsidRPr="00C65A14" w:rsidRDefault="001C32B8" w:rsidP="00C65A14">
      <w:pPr>
        <w:pStyle w:val="ListParagraph"/>
        <w:widowControl w:val="0"/>
        <w:numPr>
          <w:ilvl w:val="0"/>
          <w:numId w:val="23"/>
        </w:numPr>
        <w:spacing w:line="240" w:lineRule="auto"/>
        <w:rPr>
          <w:rFonts w:ascii="Arial Nova" w:hAnsi="Arial Nova"/>
        </w:rPr>
      </w:pPr>
      <w:r w:rsidRPr="00C65A14">
        <w:rPr>
          <w:rFonts w:ascii="Arial Nova" w:hAnsi="Arial Nova"/>
        </w:rPr>
        <w:t>allocation of key sites for specific kinds of development</w:t>
      </w:r>
    </w:p>
    <w:p w14:paraId="40677055" w14:textId="4E7E3FFD" w:rsidR="002E06B7" w:rsidRPr="00C65A14" w:rsidRDefault="002E06B7" w:rsidP="00C65A14">
      <w:pPr>
        <w:pStyle w:val="ListParagraph"/>
        <w:widowControl w:val="0"/>
        <w:numPr>
          <w:ilvl w:val="0"/>
          <w:numId w:val="23"/>
        </w:numPr>
        <w:spacing w:line="240" w:lineRule="auto"/>
        <w:rPr>
          <w:rFonts w:ascii="Arial Nova" w:hAnsi="Arial Nova"/>
        </w:rPr>
      </w:pPr>
      <w:r w:rsidRPr="00C65A14">
        <w:rPr>
          <w:rFonts w:ascii="Arial Nova" w:hAnsi="Arial Nova"/>
        </w:rPr>
        <w:t>planning policies</w:t>
      </w:r>
    </w:p>
    <w:p w14:paraId="6D8D80EF" w14:textId="060607A3" w:rsidR="001C32B8" w:rsidRPr="00773E84" w:rsidRDefault="000D54DA" w:rsidP="001C32B8">
      <w:pPr>
        <w:widowControl w:val="0"/>
        <w:rPr>
          <w:rFonts w:ascii="Arial Nova" w:hAnsi="Arial Nova"/>
          <w:b/>
          <w:bCs/>
          <w:sz w:val="24"/>
          <w:szCs w:val="24"/>
        </w:rPr>
      </w:pPr>
      <w:r>
        <w:rPr>
          <w:rFonts w:ascii="Arial Nova" w:hAnsi="Arial Nova"/>
          <w:b/>
          <w:bCs/>
          <w:sz w:val="24"/>
          <w:szCs w:val="24"/>
        </w:rPr>
        <w:t>Hesters Way Forum</w:t>
      </w:r>
    </w:p>
    <w:p w14:paraId="6E60662C" w14:textId="6AE3AD65" w:rsidR="000D54DA" w:rsidRDefault="000D54DA" w:rsidP="000D54DA">
      <w:pPr>
        <w:widowControl w:val="0"/>
        <w:rPr>
          <w:rFonts w:ascii="Arial Nova" w:hAnsi="Arial Nova"/>
        </w:rPr>
      </w:pPr>
      <w:r>
        <w:rPr>
          <w:rFonts w:ascii="Arial Nova" w:hAnsi="Arial Nova"/>
        </w:rPr>
        <w:t>The Hesters Way Forum (HWF) has been set up by residents, employees and volunteers based in the Hesters Way ward in west Cheltenham to produce an NDP for the ward.</w:t>
      </w:r>
      <w:r w:rsidR="00A703A5">
        <w:rPr>
          <w:rFonts w:ascii="Arial Nova" w:hAnsi="Arial Nova"/>
        </w:rPr>
        <w:t xml:space="preserve"> The HWF is managed by a steering group</w:t>
      </w:r>
      <w:r w:rsidR="00016647">
        <w:rPr>
          <w:rFonts w:ascii="Arial Nova" w:hAnsi="Arial Nova"/>
        </w:rPr>
        <w:t xml:space="preserve"> including a chair, treasurer and small committee</w:t>
      </w:r>
      <w:r w:rsidR="002E06B7">
        <w:rPr>
          <w:rFonts w:ascii="Arial Nova" w:hAnsi="Arial Nova"/>
        </w:rPr>
        <w:t>.</w:t>
      </w:r>
    </w:p>
    <w:p w14:paraId="033C9149" w14:textId="77777777" w:rsidR="000D54DA" w:rsidRDefault="000D54DA" w:rsidP="000D54DA">
      <w:pPr>
        <w:widowControl w:val="0"/>
        <w:rPr>
          <w:rFonts w:ascii="Arial Nova" w:hAnsi="Arial Nova"/>
        </w:rPr>
      </w:pPr>
      <w:r>
        <w:rPr>
          <w:rFonts w:ascii="Arial Nova" w:hAnsi="Arial Nova"/>
        </w:rPr>
        <w:t>At the initial meetings held in 2016 the nascent HWF decided that a plan area would be bounded by the River Chelt to the north, the Gloucester Road to the east and south and the town boundary to the west. Unfortunately, this area was rejected by Cheltenham Borough Council but subsequently a ward-based application was submitted and designated in December 2017.</w:t>
      </w:r>
    </w:p>
    <w:p w14:paraId="459E5531" w14:textId="19554968" w:rsidR="000D54DA" w:rsidRDefault="000D54DA" w:rsidP="000D54DA">
      <w:pPr>
        <w:widowControl w:val="0"/>
        <w:rPr>
          <w:rFonts w:ascii="Arial Nova" w:hAnsi="Arial Nova"/>
        </w:rPr>
      </w:pPr>
      <w:r>
        <w:rPr>
          <w:rFonts w:ascii="Arial Nova" w:hAnsi="Arial Nova"/>
        </w:rPr>
        <w:t xml:space="preserve">In the absence of a local parish council the HWF feel that the best way for local people to have a </w:t>
      </w:r>
      <w:r>
        <w:rPr>
          <w:rFonts w:ascii="Arial Nova" w:hAnsi="Arial Nova"/>
        </w:rPr>
        <w:t xml:space="preserve">say on the future developments in the area is to produce an NDP. The HWF have been set up with the express intention of involving local people’s ideas and opinions to inform the plan.  </w:t>
      </w:r>
    </w:p>
    <w:p w14:paraId="77EDECE6" w14:textId="76D52F09" w:rsidR="00AE480F" w:rsidRPr="00773E84" w:rsidRDefault="00AE480F" w:rsidP="000D54DA">
      <w:pPr>
        <w:widowControl w:val="0"/>
        <w:rPr>
          <w:rFonts w:ascii="Arial Nova" w:hAnsi="Arial Nova"/>
          <w:sz w:val="20"/>
          <w:szCs w:val="20"/>
        </w:rPr>
      </w:pPr>
      <w:r>
        <w:rPr>
          <w:rFonts w:ascii="Arial Nova" w:hAnsi="Arial Nova"/>
        </w:rPr>
        <w:t xml:space="preserve">The HWF have </w:t>
      </w:r>
      <w:r w:rsidR="008A3C7E">
        <w:rPr>
          <w:rFonts w:ascii="Arial Nova" w:hAnsi="Arial Nova"/>
        </w:rPr>
        <w:t>been awarded</w:t>
      </w:r>
      <w:r w:rsidR="00DA7B38">
        <w:rPr>
          <w:rFonts w:ascii="Arial Nova" w:hAnsi="Arial Nova"/>
        </w:rPr>
        <w:t xml:space="preserve"> grants</w:t>
      </w:r>
      <w:r w:rsidR="008A3C7E">
        <w:rPr>
          <w:rFonts w:ascii="Arial Nova" w:hAnsi="Arial Nova"/>
        </w:rPr>
        <w:t xml:space="preserve"> f</w:t>
      </w:r>
      <w:r w:rsidR="00DA7B38">
        <w:rPr>
          <w:rFonts w:ascii="Arial Nova" w:hAnsi="Arial Nova"/>
        </w:rPr>
        <w:t>ro</w:t>
      </w:r>
      <w:r w:rsidR="008A3C7E">
        <w:rPr>
          <w:rFonts w:ascii="Arial Nova" w:hAnsi="Arial Nova"/>
        </w:rPr>
        <w:t xml:space="preserve">m Locality the </w:t>
      </w:r>
      <w:r w:rsidR="00F84813">
        <w:rPr>
          <w:rFonts w:ascii="Arial Nova" w:hAnsi="Arial Nova"/>
        </w:rPr>
        <w:t>government</w:t>
      </w:r>
      <w:r w:rsidR="008A3C7E">
        <w:rPr>
          <w:rFonts w:ascii="Arial Nova" w:hAnsi="Arial Nova"/>
        </w:rPr>
        <w:t xml:space="preserve"> b</w:t>
      </w:r>
      <w:r w:rsidR="00F84813">
        <w:rPr>
          <w:rFonts w:ascii="Arial Nova" w:hAnsi="Arial Nova"/>
        </w:rPr>
        <w:t>o</w:t>
      </w:r>
      <w:r w:rsidR="008A3C7E">
        <w:rPr>
          <w:rFonts w:ascii="Arial Nova" w:hAnsi="Arial Nova"/>
        </w:rPr>
        <w:t xml:space="preserve">dy administering the </w:t>
      </w:r>
      <w:r w:rsidR="00F84813">
        <w:rPr>
          <w:rFonts w:ascii="Arial Nova" w:hAnsi="Arial Nova"/>
        </w:rPr>
        <w:t xml:space="preserve">NDP process to help with technical support </w:t>
      </w:r>
      <w:r w:rsidR="00C7645A">
        <w:rPr>
          <w:rFonts w:ascii="Arial Nova" w:hAnsi="Arial Nova"/>
        </w:rPr>
        <w:t>in preparing the NDP</w:t>
      </w:r>
      <w:r w:rsidR="00DA7B38">
        <w:rPr>
          <w:rFonts w:ascii="Arial Nova" w:hAnsi="Arial Nova"/>
        </w:rPr>
        <w:t xml:space="preserve"> including </w:t>
      </w:r>
      <w:r w:rsidR="00DA7B38" w:rsidRPr="00773E84">
        <w:rPr>
          <w:rFonts w:ascii="Arial Nova" w:hAnsi="Arial Nova"/>
        </w:rPr>
        <w:t xml:space="preserve">public engagement, professional fees,  data analysis, environmental assessment, meeting rooms, conferences, printing, staff time, advertising and publicity. </w:t>
      </w:r>
    </w:p>
    <w:p w14:paraId="3586356F" w14:textId="2B978251" w:rsidR="001C32B8" w:rsidRPr="00773E84" w:rsidRDefault="00935629" w:rsidP="001C32B8">
      <w:pPr>
        <w:widowControl w:val="0"/>
        <w:spacing w:after="160"/>
        <w:rPr>
          <w:rFonts w:ascii="Arial Nova" w:hAnsi="Arial Nova"/>
          <w:b/>
          <w:bCs/>
          <w:sz w:val="24"/>
          <w:szCs w:val="24"/>
        </w:rPr>
      </w:pPr>
      <w:r>
        <w:rPr>
          <w:rFonts w:ascii="Arial Nova" w:hAnsi="Arial Nova"/>
          <w:b/>
          <w:bCs/>
          <w:sz w:val="24"/>
          <w:szCs w:val="24"/>
        </w:rPr>
        <w:t>J</w:t>
      </w:r>
      <w:r w:rsidR="002269E2">
        <w:rPr>
          <w:rFonts w:ascii="Arial Nova" w:hAnsi="Arial Nova"/>
          <w:b/>
          <w:bCs/>
          <w:sz w:val="24"/>
          <w:szCs w:val="24"/>
        </w:rPr>
        <w:t>oint Core Strategy and Local Plan</w:t>
      </w:r>
    </w:p>
    <w:p w14:paraId="277347CA" w14:textId="77777777" w:rsidR="00E716A9" w:rsidRDefault="002269E2" w:rsidP="001C32B8">
      <w:pPr>
        <w:widowControl w:val="0"/>
        <w:spacing w:after="160"/>
        <w:rPr>
          <w:rFonts w:ascii="Arial Nova" w:hAnsi="Arial Nova"/>
        </w:rPr>
      </w:pPr>
      <w:r>
        <w:rPr>
          <w:rFonts w:ascii="Arial Nova" w:hAnsi="Arial Nova"/>
        </w:rPr>
        <w:t>The NDP if approved will form part of a</w:t>
      </w:r>
      <w:r w:rsidR="004F7A21">
        <w:rPr>
          <w:rFonts w:ascii="Arial Nova" w:hAnsi="Arial Nova"/>
        </w:rPr>
        <w:t xml:space="preserve"> l</w:t>
      </w:r>
      <w:r w:rsidR="00DB37E4">
        <w:rPr>
          <w:rFonts w:ascii="Arial Nova" w:hAnsi="Arial Nova"/>
        </w:rPr>
        <w:t xml:space="preserve">egislative framework </w:t>
      </w:r>
      <w:r w:rsidR="001D13CE">
        <w:rPr>
          <w:rFonts w:ascii="Arial Nova" w:hAnsi="Arial Nova"/>
        </w:rPr>
        <w:t>which defines what local development</w:t>
      </w:r>
      <w:r w:rsidR="008B5B76">
        <w:rPr>
          <w:rFonts w:ascii="Arial Nova" w:hAnsi="Arial Nova"/>
        </w:rPr>
        <w:t xml:space="preserve"> takes place. The most powerful </w:t>
      </w:r>
      <w:r w:rsidR="00AF1E8D">
        <w:rPr>
          <w:rFonts w:ascii="Arial Nova" w:hAnsi="Arial Nova"/>
        </w:rPr>
        <w:t xml:space="preserve">strategic </w:t>
      </w:r>
      <w:r w:rsidR="002505C5">
        <w:rPr>
          <w:rFonts w:ascii="Arial Nova" w:hAnsi="Arial Nova"/>
        </w:rPr>
        <w:t xml:space="preserve">arm of the framework is the Joint Core Strategy (JCS) which defines new developments </w:t>
      </w:r>
      <w:r w:rsidR="004C59AF">
        <w:rPr>
          <w:rFonts w:ascii="Arial Nova" w:hAnsi="Arial Nova"/>
        </w:rPr>
        <w:t>in specific areas of Gloucestershire, including part of the Hesters way ward.</w:t>
      </w:r>
      <w:r w:rsidR="008B5B76">
        <w:rPr>
          <w:rFonts w:ascii="Arial Nova" w:hAnsi="Arial Nova"/>
        </w:rPr>
        <w:t xml:space="preserve"> </w:t>
      </w:r>
    </w:p>
    <w:p w14:paraId="1303CB23" w14:textId="4B48B4CA" w:rsidR="001C32B8" w:rsidRPr="00773E84" w:rsidRDefault="00D54B11" w:rsidP="00DD0766">
      <w:pPr>
        <w:widowControl w:val="0"/>
        <w:spacing w:after="160"/>
        <w:rPr>
          <w:rFonts w:ascii="Arial Nova" w:hAnsi="Arial Nova"/>
        </w:rPr>
        <w:sectPr w:rsidR="001C32B8" w:rsidRPr="00773E84" w:rsidSect="00DD0766">
          <w:type w:val="continuous"/>
          <w:pgSz w:w="16838" w:h="11906" w:orient="landscape"/>
          <w:pgMar w:top="993" w:right="820" w:bottom="993" w:left="993" w:header="708" w:footer="708" w:gutter="0"/>
          <w:cols w:num="3" w:space="284"/>
          <w:docGrid w:linePitch="360"/>
        </w:sectPr>
      </w:pPr>
      <w:r>
        <w:rPr>
          <w:rFonts w:ascii="Arial Nova" w:hAnsi="Arial Nova"/>
        </w:rPr>
        <w:t xml:space="preserve">The Cheltenham Plan is the </w:t>
      </w:r>
      <w:r w:rsidR="007931A1">
        <w:rPr>
          <w:rFonts w:ascii="Arial Nova" w:hAnsi="Arial Nova"/>
        </w:rPr>
        <w:t xml:space="preserve">Borough Council’s plan for future development in the town </w:t>
      </w:r>
      <w:r w:rsidR="003E7A9E">
        <w:rPr>
          <w:rFonts w:ascii="Arial Nova" w:hAnsi="Arial Nova"/>
        </w:rPr>
        <w:t xml:space="preserve">outside those areas designated as JCS. Any </w:t>
      </w:r>
      <w:r w:rsidR="00870302">
        <w:rPr>
          <w:rFonts w:ascii="Arial Nova" w:hAnsi="Arial Nova"/>
        </w:rPr>
        <w:t xml:space="preserve">proposals included in the NDP cannot override these documents but </w:t>
      </w:r>
      <w:r w:rsidR="00E329B4">
        <w:rPr>
          <w:rFonts w:ascii="Arial Nova" w:hAnsi="Arial Nova"/>
        </w:rPr>
        <w:t xml:space="preserve">take account of local context and can add detail and </w:t>
      </w:r>
      <w:r w:rsidR="00CC3A3F">
        <w:rPr>
          <w:rFonts w:ascii="Arial Nova" w:hAnsi="Arial Nova"/>
        </w:rPr>
        <w:t>flavour to the main strategic approaches</w:t>
      </w:r>
    </w:p>
    <w:p w14:paraId="11CEFBE5" w14:textId="4B08815B" w:rsidR="00286EA8" w:rsidRPr="00773E84" w:rsidRDefault="00286EA8">
      <w:pPr>
        <w:rPr>
          <w:rFonts w:ascii="Arial Nova" w:hAnsi="Arial Nova"/>
        </w:rPr>
      </w:pPr>
    </w:p>
    <w:p w14:paraId="3CC00E07" w14:textId="20576776" w:rsidR="002742E5" w:rsidRPr="00773E84" w:rsidRDefault="00C65A14" w:rsidP="00FA72F9">
      <w:pPr>
        <w:jc w:val="right"/>
        <w:rPr>
          <w:rFonts w:ascii="Arial Nova" w:hAnsi="Arial Nova"/>
          <w:b/>
          <w:sz w:val="52"/>
        </w:rPr>
      </w:pPr>
      <w:r w:rsidRPr="00773E84">
        <w:rPr>
          <w:rFonts w:ascii="Arial Nova" w:hAnsi="Arial Nova"/>
          <w:noProof/>
          <w:sz w:val="52"/>
        </w:rPr>
        <w:lastRenderedPageBreak/>
        <mc:AlternateContent>
          <mc:Choice Requires="wps">
            <w:drawing>
              <wp:anchor distT="0" distB="0" distL="114300" distR="114300" simplePos="0" relativeHeight="251670528" behindDoc="1" locked="0" layoutInCell="1" allowOverlap="1" wp14:anchorId="04536443" wp14:editId="7C784A99">
                <wp:simplePos x="0" y="0"/>
                <wp:positionH relativeFrom="column">
                  <wp:posOffset>-936625</wp:posOffset>
                </wp:positionH>
                <wp:positionV relativeFrom="paragraph">
                  <wp:posOffset>-189356</wp:posOffset>
                </wp:positionV>
                <wp:extent cx="11176000" cy="8170224"/>
                <wp:effectExtent l="0" t="0" r="6350" b="2540"/>
                <wp:wrapNone/>
                <wp:docPr id="16" name="Rectangle 16"/>
                <wp:cNvGraphicFramePr/>
                <a:graphic xmlns:a="http://schemas.openxmlformats.org/drawingml/2006/main">
                  <a:graphicData uri="http://schemas.microsoft.com/office/word/2010/wordprocessingShape">
                    <wps:wsp>
                      <wps:cNvSpPr/>
                      <wps:spPr>
                        <a:xfrm>
                          <a:off x="0" y="0"/>
                          <a:ext cx="11176000" cy="8170224"/>
                        </a:xfrm>
                        <a:prstGeom prst="rect">
                          <a:avLst/>
                        </a:prstGeom>
                        <a:solidFill>
                          <a:srgbClr val="7030A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23355" id="Rectangle 16" o:spid="_x0000_s1026" style="position:absolute;margin-left:-73.75pt;margin-top:-14.9pt;width:880pt;height:643.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" fillcolor="#7030a0" stroked="f" strokeweight="2pt"/>
            </w:pict>
          </mc:Fallback>
        </mc:AlternateContent>
      </w:r>
    </w:p>
    <w:p w14:paraId="7A64D58C" w14:textId="610EEC2D" w:rsidR="00FA72F9" w:rsidRPr="00773E84" w:rsidRDefault="00FA72F9" w:rsidP="00FA72F9">
      <w:pPr>
        <w:jc w:val="right"/>
        <w:rPr>
          <w:rFonts w:ascii="Arial Nova" w:hAnsi="Arial Nova"/>
          <w:b/>
          <w:sz w:val="52"/>
        </w:rPr>
      </w:pPr>
      <w:r w:rsidRPr="00773E84">
        <w:rPr>
          <w:rFonts w:ascii="Arial Nova" w:hAnsi="Arial Nova"/>
          <w:b/>
          <w:sz w:val="52"/>
        </w:rPr>
        <w:t>Plan Area</w:t>
      </w:r>
    </w:p>
    <w:p w14:paraId="7300C59B" w14:textId="7DFCF5A1" w:rsidR="00D63EAB" w:rsidRPr="00773E84" w:rsidRDefault="00FA72F9" w:rsidP="00FA72F9">
      <w:pPr>
        <w:jc w:val="right"/>
        <w:rPr>
          <w:rFonts w:ascii="Arial Nova" w:hAnsi="Arial Nova"/>
          <w:b/>
          <w:sz w:val="220"/>
        </w:rPr>
      </w:pPr>
      <w:r w:rsidRPr="00773E84">
        <w:rPr>
          <w:rFonts w:ascii="Arial Nova" w:hAnsi="Arial Nova"/>
          <w:b/>
          <w:sz w:val="220"/>
        </w:rPr>
        <w:t>02</w:t>
      </w:r>
    </w:p>
    <w:p w14:paraId="6C681E17" w14:textId="77777777" w:rsidR="00D63EAB" w:rsidRPr="00773E84" w:rsidRDefault="00D63EAB">
      <w:pPr>
        <w:rPr>
          <w:rFonts w:ascii="Arial Nova" w:hAnsi="Arial Nova"/>
          <w:b/>
          <w:sz w:val="220"/>
        </w:rPr>
      </w:pPr>
      <w:r w:rsidRPr="00773E84">
        <w:rPr>
          <w:rFonts w:ascii="Arial Nova" w:hAnsi="Arial Nova"/>
          <w:b/>
          <w:sz w:val="220"/>
        </w:rPr>
        <w:br w:type="page"/>
      </w:r>
    </w:p>
    <w:p w14:paraId="00CA492E" w14:textId="760FFA01" w:rsidR="00411617" w:rsidRPr="00773E84" w:rsidRDefault="002742E5" w:rsidP="00376DF2">
      <w:pPr>
        <w:pStyle w:val="Heading1"/>
        <w:jc w:val="center"/>
        <w:rPr>
          <w:rFonts w:ascii="Arial Nova" w:hAnsi="Arial Nova"/>
          <w:color w:val="auto"/>
        </w:rPr>
      </w:pPr>
      <w:r w:rsidRPr="00773E84">
        <w:rPr>
          <w:rFonts w:ascii="Arial Nova" w:hAnsi="Arial Nova"/>
          <w:noProof/>
          <w:color w:val="auto"/>
        </w:rPr>
        <w:lastRenderedPageBreak/>
        <mc:AlternateContent>
          <mc:Choice Requires="wps">
            <w:drawing>
              <wp:anchor distT="45720" distB="45720" distL="114300" distR="114300" simplePos="0" relativeHeight="251683840" behindDoc="0" locked="0" layoutInCell="1" allowOverlap="1" wp14:anchorId="5DF6EE26" wp14:editId="2DD2D94D">
                <wp:simplePos x="0" y="0"/>
                <wp:positionH relativeFrom="column">
                  <wp:posOffset>-273190</wp:posOffset>
                </wp:positionH>
                <wp:positionV relativeFrom="paragraph">
                  <wp:posOffset>121508</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B34D386" w14:textId="0C45CA2B" w:rsidR="001C05DF" w:rsidRPr="00773E84" w:rsidRDefault="001C05DF">
                            <w:pPr>
                              <w:rPr>
                                <w:rFonts w:ascii="Arial Nova" w:hAnsi="Arial Nova"/>
                                <w:b/>
                                <w:color w:val="FFFFFF" w:themeColor="background1"/>
                                <w:sz w:val="52"/>
                                <w:szCs w:val="52"/>
                              </w:rPr>
                            </w:pPr>
                            <w:r w:rsidRPr="00773E84">
                              <w:rPr>
                                <w:rFonts w:ascii="Arial Nova" w:hAnsi="Arial Nova"/>
                                <w:b/>
                                <w:color w:val="FFFFFF" w:themeColor="background1"/>
                                <w:sz w:val="52"/>
                                <w:szCs w:val="52"/>
                              </w:rPr>
                              <w:t>Hesters Way Neighbourhood Plan Area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5DF6EE26" id="_x0000_t202" coordsize="21600,21600" o:spt="202" path="m,l,21600r21600,l21600,xe">
                <v:stroke joinstyle="miter"/>
                <v:path gradientshapeok="t" o:connecttype="rect"/>
              </v:shapetype>
              <v:shape id="Text Box 2" o:spid="_x0000_s1026" type="#_x0000_t202" style="position:absolute;left:0;text-align:left;margin-left:-21.5pt;margin-top:9.55pt;width:185.9pt;height:110.6pt;z-index:2516838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" filled="f" stroked="f">
                <v:textbox style="mso-fit-shape-to-text:t">
                  <w:txbxContent>
                    <w:p w14:paraId="6B34D386" w14:textId="0C45CA2B" w:rsidR="001C05DF" w:rsidRPr="00773E84" w:rsidRDefault="001C05DF">
                      <w:pPr>
                        <w:rPr>
                          <w:rFonts w:ascii="Arial Nova" w:hAnsi="Arial Nova"/>
                          <w:b/>
                          <w:color w:val="FFFFFF" w:themeColor="background1"/>
                          <w:sz w:val="52"/>
                          <w:szCs w:val="52"/>
                        </w:rPr>
                      </w:pPr>
                      <w:r w:rsidRPr="00773E84">
                        <w:rPr>
                          <w:rFonts w:ascii="Arial Nova" w:hAnsi="Arial Nova"/>
                          <w:b/>
                          <w:color w:val="FFFFFF" w:themeColor="background1"/>
                          <w:sz w:val="52"/>
                          <w:szCs w:val="52"/>
                        </w:rPr>
                        <w:t>Hesters Way Neighbourhood Plan Area</w:t>
                      </w:r>
                    </w:p>
                  </w:txbxContent>
                </v:textbox>
                <w10:wrap type="square"/>
              </v:shape>
            </w:pict>
          </mc:Fallback>
        </mc:AlternateContent>
      </w:r>
      <w:r w:rsidR="00666EFB" w:rsidRPr="00773E84">
        <w:rPr>
          <w:rFonts w:ascii="Arial Nova" w:hAnsi="Arial Nova"/>
          <w:noProof/>
        </w:rPr>
        <w:drawing>
          <wp:anchor distT="0" distB="0" distL="114300" distR="114300" simplePos="0" relativeHeight="251681792" behindDoc="1" locked="0" layoutInCell="1" allowOverlap="1" wp14:anchorId="161AEE62" wp14:editId="0CE7336C">
            <wp:simplePos x="0" y="0"/>
            <wp:positionH relativeFrom="column">
              <wp:posOffset>-450215</wp:posOffset>
            </wp:positionH>
            <wp:positionV relativeFrom="paragraph">
              <wp:posOffset>-7</wp:posOffset>
            </wp:positionV>
            <wp:extent cx="10778490" cy="7694938"/>
            <wp:effectExtent l="0" t="0" r="3810" b="1270"/>
            <wp:wrapThrough wrapText="bothSides">
              <wp:wrapPolygon edited="0">
                <wp:start x="0" y="0"/>
                <wp:lineTo x="0" y="21550"/>
                <wp:lineTo x="21569" y="21550"/>
                <wp:lineTo x="21569" y="0"/>
                <wp:lineTo x="0" y="0"/>
              </wp:wrapPolygon>
            </wp:wrapThrough>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esters Way Ward Aerial map.jpg"/>
                    <pic:cNvPicPr/>
                  </pic:nvPicPr>
                  <pic:blipFill rotWithShape="1">
                    <a:blip r:embed="rId13" cstate="print">
                      <a:extLst>
                        <a:ext uri="{28A0092B-C50C-407E-A947-70E740481C1C}">
                          <a14:useLocalDpi xmlns:a14="http://schemas.microsoft.com/office/drawing/2010/main" val="0"/>
                        </a:ext>
                      </a:extLst>
                    </a:blip>
                    <a:srcRect l="6814" t="3376" r="12205" b="6406"/>
                    <a:stretch/>
                  </pic:blipFill>
                  <pic:spPr bwMode="auto">
                    <a:xfrm>
                      <a:off x="0" y="0"/>
                      <a:ext cx="10778490" cy="76949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1617" w:rsidRPr="00773E84">
        <w:rPr>
          <w:rFonts w:ascii="Arial Nova" w:hAnsi="Arial Nova"/>
          <w:color w:val="auto"/>
        </w:rPr>
        <w:t xml:space="preserve">Neighbourhood Plan; </w:t>
      </w:r>
      <w:r w:rsidR="006829B8" w:rsidRPr="00773E84">
        <w:rPr>
          <w:rFonts w:ascii="Arial Nova" w:hAnsi="Arial Nova"/>
          <w:color w:val="auto"/>
        </w:rPr>
        <w:t>Hesters Way Ward</w:t>
      </w:r>
      <w:r w:rsidR="00AC2BD9" w:rsidRPr="00773E84">
        <w:rPr>
          <w:rFonts w:ascii="Arial Nova" w:hAnsi="Arial Nova"/>
          <w:color w:val="auto"/>
        </w:rPr>
        <w:t>, Cheltenham</w:t>
      </w:r>
    </w:p>
    <w:p w14:paraId="68ED7A6F" w14:textId="6B5EF9E5" w:rsidR="002742E5" w:rsidRPr="00773E84" w:rsidRDefault="002742E5" w:rsidP="00376DF2">
      <w:pPr>
        <w:jc w:val="right"/>
        <w:rPr>
          <w:rFonts w:ascii="Arial Nova" w:hAnsi="Arial Nova"/>
          <w:b/>
          <w:sz w:val="52"/>
        </w:rPr>
      </w:pPr>
      <w:r w:rsidRPr="00773E84">
        <w:rPr>
          <w:rFonts w:ascii="Arial Nova" w:hAnsi="Arial Nova"/>
          <w:noProof/>
          <w:sz w:val="52"/>
        </w:rPr>
        <w:lastRenderedPageBreak/>
        <mc:AlternateContent>
          <mc:Choice Requires="wps">
            <w:drawing>
              <wp:anchor distT="0" distB="0" distL="114300" distR="114300" simplePos="0" relativeHeight="251672576" behindDoc="1" locked="0" layoutInCell="1" allowOverlap="1" wp14:anchorId="0E80BED3" wp14:editId="1CAC5E8C">
                <wp:simplePos x="0" y="0"/>
                <wp:positionH relativeFrom="column">
                  <wp:posOffset>-889602</wp:posOffset>
                </wp:positionH>
                <wp:positionV relativeFrom="paragraph">
                  <wp:posOffset>0</wp:posOffset>
                </wp:positionV>
                <wp:extent cx="11150600" cy="8124611"/>
                <wp:effectExtent l="0" t="0" r="0" b="0"/>
                <wp:wrapNone/>
                <wp:docPr id="17" name="Rectangle 17"/>
                <wp:cNvGraphicFramePr/>
                <a:graphic xmlns:a="http://schemas.openxmlformats.org/drawingml/2006/main">
                  <a:graphicData uri="http://schemas.microsoft.com/office/word/2010/wordprocessingShape">
                    <wps:wsp>
                      <wps:cNvSpPr/>
                      <wps:spPr>
                        <a:xfrm>
                          <a:off x="0" y="0"/>
                          <a:ext cx="11150600" cy="8124611"/>
                        </a:xfrm>
                        <a:prstGeom prst="rect">
                          <a:avLst/>
                        </a:prstGeom>
                        <a:solidFill>
                          <a:srgbClr val="FFC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DAD70" id="Rectangle 17" o:spid="_x0000_s1026" style="position:absolute;margin-left:-70.05pt;margin-top:0;width:878pt;height:639.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" fillcolor="#ffc000" stroked="f" strokeweight="2pt"/>
            </w:pict>
          </mc:Fallback>
        </mc:AlternateContent>
      </w:r>
    </w:p>
    <w:p w14:paraId="16245478" w14:textId="77777777" w:rsidR="002742E5" w:rsidRPr="00773E84" w:rsidRDefault="002742E5" w:rsidP="00376DF2">
      <w:pPr>
        <w:jc w:val="right"/>
        <w:rPr>
          <w:rFonts w:ascii="Arial Nova" w:hAnsi="Arial Nova"/>
          <w:b/>
          <w:sz w:val="52"/>
        </w:rPr>
      </w:pPr>
    </w:p>
    <w:p w14:paraId="5B423407" w14:textId="7A4E8805" w:rsidR="00D25499" w:rsidRPr="00773E84" w:rsidRDefault="00D25499" w:rsidP="00376DF2">
      <w:pPr>
        <w:jc w:val="right"/>
        <w:rPr>
          <w:rFonts w:ascii="Arial Nova" w:hAnsi="Arial Nova"/>
          <w:b/>
          <w:sz w:val="52"/>
        </w:rPr>
      </w:pPr>
      <w:bookmarkStart w:id="1" w:name="_Toc9328006"/>
      <w:r w:rsidRPr="00773E84">
        <w:rPr>
          <w:rFonts w:ascii="Arial Nova" w:hAnsi="Arial Nova"/>
          <w:b/>
          <w:sz w:val="52"/>
        </w:rPr>
        <w:t xml:space="preserve">What is a Neighbourhood </w:t>
      </w:r>
      <w:r w:rsidR="005D25AE" w:rsidRPr="00773E84">
        <w:rPr>
          <w:rFonts w:ascii="Arial Nova" w:hAnsi="Arial Nova"/>
          <w:b/>
          <w:sz w:val="52"/>
        </w:rPr>
        <w:t>Plan?</w:t>
      </w:r>
    </w:p>
    <w:p w14:paraId="3C7C24A0" w14:textId="3B3F6E36" w:rsidR="00D25499" w:rsidRPr="00773E84" w:rsidRDefault="00051AC3" w:rsidP="00051AC3">
      <w:pPr>
        <w:jc w:val="right"/>
        <w:rPr>
          <w:rFonts w:ascii="Arial Nova" w:hAnsi="Arial Nova"/>
          <w:b/>
          <w:sz w:val="220"/>
          <w:szCs w:val="220"/>
        </w:rPr>
      </w:pPr>
      <w:r w:rsidRPr="00773E84">
        <w:rPr>
          <w:rFonts w:ascii="Arial Nova" w:hAnsi="Arial Nova"/>
          <w:b/>
          <w:sz w:val="220"/>
          <w:szCs w:val="220"/>
        </w:rPr>
        <w:t>03</w:t>
      </w:r>
    </w:p>
    <w:p w14:paraId="677051C0" w14:textId="77777777" w:rsidR="00D25499" w:rsidRPr="00773E84" w:rsidRDefault="00D25499">
      <w:pPr>
        <w:rPr>
          <w:rFonts w:ascii="Arial Nova" w:hAnsi="Arial Nova"/>
        </w:rPr>
      </w:pPr>
      <w:r w:rsidRPr="00773E84">
        <w:rPr>
          <w:rFonts w:ascii="Arial Nova" w:hAnsi="Arial Nova"/>
        </w:rPr>
        <w:br w:type="page"/>
      </w:r>
    </w:p>
    <w:p w14:paraId="2D243E1B" w14:textId="77777777" w:rsidR="00D25499" w:rsidRPr="00773E84" w:rsidRDefault="00D25499">
      <w:pPr>
        <w:rPr>
          <w:rFonts w:ascii="Arial Nova" w:hAnsi="Arial Nova"/>
        </w:rPr>
      </w:pPr>
    </w:p>
    <w:p w14:paraId="1D5DF58D" w14:textId="77777777" w:rsidR="00D5484B" w:rsidRPr="00773E84" w:rsidRDefault="00D5484B" w:rsidP="00613287">
      <w:pPr>
        <w:rPr>
          <w:rFonts w:ascii="Arial Nova" w:hAnsi="Arial Nova"/>
        </w:rPr>
        <w:sectPr w:rsidR="00D5484B" w:rsidRPr="00773E84" w:rsidSect="002742E5">
          <w:type w:val="continuous"/>
          <w:pgSz w:w="16838" w:h="11906" w:orient="landscape"/>
          <w:pgMar w:top="0" w:right="678" w:bottom="993" w:left="709" w:header="708" w:footer="708" w:gutter="0"/>
          <w:cols w:space="708"/>
          <w:docGrid w:linePitch="360"/>
        </w:sectPr>
      </w:pPr>
      <w:bookmarkStart w:id="2" w:name="_Hlk9339919"/>
    </w:p>
    <w:p w14:paraId="00D08F4E" w14:textId="79FAA2C2" w:rsidR="00D5484B" w:rsidRPr="00773E84" w:rsidRDefault="00D5484B" w:rsidP="00D5484B">
      <w:pPr>
        <w:widowControl w:val="0"/>
        <w:rPr>
          <w:rFonts w:ascii="Arial Nova" w:hAnsi="Arial Nova"/>
        </w:rPr>
      </w:pPr>
      <w:r w:rsidRPr="00773E84">
        <w:rPr>
          <w:rFonts w:ascii="Arial Nova" w:hAnsi="Arial Nova"/>
        </w:rPr>
        <w:t xml:space="preserve">The </w:t>
      </w:r>
      <w:r w:rsidR="00F20B1D">
        <w:rPr>
          <w:rFonts w:ascii="Arial Nova" w:hAnsi="Arial Nova"/>
        </w:rPr>
        <w:t>H</w:t>
      </w:r>
      <w:r w:rsidR="00C51C12">
        <w:rPr>
          <w:rFonts w:ascii="Arial Nova" w:hAnsi="Arial Nova"/>
        </w:rPr>
        <w:t xml:space="preserve">WF </w:t>
      </w:r>
      <w:r w:rsidRPr="00773E84">
        <w:rPr>
          <w:rFonts w:ascii="Arial Nova" w:hAnsi="Arial Nova"/>
          <w:bCs/>
        </w:rPr>
        <w:t xml:space="preserve">chose </w:t>
      </w:r>
      <w:r w:rsidR="002E08D2">
        <w:rPr>
          <w:rFonts w:ascii="Arial Nova" w:hAnsi="Arial Nova"/>
          <w:bCs/>
        </w:rPr>
        <w:t>the Hesters Way ward</w:t>
      </w:r>
      <w:r w:rsidRPr="00773E84">
        <w:rPr>
          <w:rFonts w:ascii="Arial Nova" w:hAnsi="Arial Nova"/>
          <w:bCs/>
        </w:rPr>
        <w:t xml:space="preserve"> area </w:t>
      </w:r>
      <w:r w:rsidR="002E08D2">
        <w:rPr>
          <w:rFonts w:ascii="Arial Nova" w:hAnsi="Arial Nova"/>
          <w:bCs/>
        </w:rPr>
        <w:t>as the</w:t>
      </w:r>
      <w:r w:rsidRPr="00773E84">
        <w:rPr>
          <w:rFonts w:ascii="Arial Nova" w:hAnsi="Arial Nova"/>
          <w:bCs/>
        </w:rPr>
        <w:t xml:space="preserve"> development</w:t>
      </w:r>
      <w:r w:rsidR="002E08D2">
        <w:rPr>
          <w:rFonts w:ascii="Arial Nova" w:hAnsi="Arial Nova"/>
          <w:bCs/>
        </w:rPr>
        <w:t xml:space="preserve"> area</w:t>
      </w:r>
      <w:r w:rsidRPr="00773E84">
        <w:rPr>
          <w:rFonts w:ascii="Arial Nova" w:hAnsi="Arial Nova"/>
          <w:bCs/>
        </w:rPr>
        <w:t xml:space="preserve"> </w:t>
      </w:r>
      <w:r w:rsidRPr="00773E84">
        <w:rPr>
          <w:rFonts w:ascii="Arial Nova" w:hAnsi="Arial Nova"/>
        </w:rPr>
        <w:t xml:space="preserve">in consultation with local </w:t>
      </w:r>
      <w:r w:rsidR="002E08D2">
        <w:rPr>
          <w:rFonts w:ascii="Arial Nova" w:hAnsi="Arial Nova"/>
        </w:rPr>
        <w:t xml:space="preserve">people </w:t>
      </w:r>
      <w:r w:rsidR="00C51C12">
        <w:rPr>
          <w:rFonts w:ascii="Arial Nova" w:hAnsi="Arial Nova"/>
        </w:rPr>
        <w:t>which was app</w:t>
      </w:r>
      <w:r w:rsidR="002E08D2">
        <w:rPr>
          <w:rFonts w:ascii="Arial Nova" w:hAnsi="Arial Nova"/>
        </w:rPr>
        <w:t xml:space="preserve">roved by </w:t>
      </w:r>
      <w:r w:rsidRPr="00773E84">
        <w:rPr>
          <w:rFonts w:ascii="Arial Nova" w:hAnsi="Arial Nova"/>
        </w:rPr>
        <w:t xml:space="preserve"> approved by</w:t>
      </w:r>
      <w:r w:rsidRPr="00773E84">
        <w:rPr>
          <w:rFonts w:ascii="Arial Nova" w:hAnsi="Arial Nova"/>
          <w:bCs/>
        </w:rPr>
        <w:t xml:space="preserve"> </w:t>
      </w:r>
      <w:r w:rsidRPr="00773E84">
        <w:rPr>
          <w:rFonts w:ascii="Arial Nova" w:hAnsi="Arial Nova"/>
        </w:rPr>
        <w:t>the Borough Council</w:t>
      </w:r>
      <w:r w:rsidR="002E08D2">
        <w:rPr>
          <w:rFonts w:ascii="Arial Nova" w:hAnsi="Arial Nova"/>
        </w:rPr>
        <w:t xml:space="preserve"> Cabinet on December 5</w:t>
      </w:r>
      <w:r w:rsidR="002E08D2" w:rsidRPr="002E08D2">
        <w:rPr>
          <w:rFonts w:ascii="Arial Nova" w:hAnsi="Arial Nova"/>
          <w:vertAlign w:val="superscript"/>
        </w:rPr>
        <w:t>th</w:t>
      </w:r>
      <w:r w:rsidR="0061046D">
        <w:rPr>
          <w:rFonts w:ascii="Arial Nova" w:hAnsi="Arial Nova"/>
        </w:rPr>
        <w:t>, 2017</w:t>
      </w:r>
      <w:r w:rsidR="002E08D2">
        <w:rPr>
          <w:rFonts w:ascii="Arial Nova" w:hAnsi="Arial Nova"/>
        </w:rPr>
        <w:t xml:space="preserve"> (</w:t>
      </w:r>
      <w:r w:rsidR="002B7A3C">
        <w:rPr>
          <w:rFonts w:ascii="Arial Nova" w:hAnsi="Arial Nova"/>
        </w:rPr>
        <w:t>A</w:t>
      </w:r>
      <w:r w:rsidR="002E08D2">
        <w:rPr>
          <w:rFonts w:ascii="Arial Nova" w:hAnsi="Arial Nova"/>
        </w:rPr>
        <w:t xml:space="preserve">ppendix </w:t>
      </w:r>
      <w:r w:rsidR="002B7A3C">
        <w:rPr>
          <w:rFonts w:ascii="Arial Nova" w:hAnsi="Arial Nova"/>
        </w:rPr>
        <w:t>1)</w:t>
      </w:r>
      <w:r w:rsidRPr="00773E84">
        <w:rPr>
          <w:rFonts w:ascii="Arial Nova" w:hAnsi="Arial Nova"/>
        </w:rPr>
        <w:t xml:space="preserve">. </w:t>
      </w:r>
    </w:p>
    <w:p w14:paraId="5C164E1E" w14:textId="77777777" w:rsidR="00D5484B" w:rsidRPr="00773E84" w:rsidRDefault="00D5484B" w:rsidP="00D5484B">
      <w:pPr>
        <w:widowControl w:val="0"/>
        <w:rPr>
          <w:rFonts w:ascii="Arial Nova" w:hAnsi="Arial Nova"/>
          <w:b/>
          <w:bCs/>
          <w:sz w:val="24"/>
          <w:szCs w:val="24"/>
        </w:rPr>
      </w:pPr>
      <w:r w:rsidRPr="00773E84">
        <w:rPr>
          <w:rFonts w:ascii="Arial Nova" w:hAnsi="Arial Nova"/>
          <w:b/>
          <w:bCs/>
          <w:sz w:val="24"/>
          <w:szCs w:val="24"/>
        </w:rPr>
        <w:t>Preparation of the plan</w:t>
      </w:r>
    </w:p>
    <w:p w14:paraId="5EBFCA3C" w14:textId="70D69E94" w:rsidR="00D5484B" w:rsidRDefault="0061046D" w:rsidP="00D5484B">
      <w:pPr>
        <w:widowControl w:val="0"/>
        <w:rPr>
          <w:rFonts w:ascii="Arial Nova" w:hAnsi="Arial Nova"/>
        </w:rPr>
      </w:pPr>
      <w:r>
        <w:rPr>
          <w:rFonts w:ascii="Arial Nova" w:hAnsi="Arial Nova"/>
        </w:rPr>
        <w:t>For</w:t>
      </w:r>
      <w:r w:rsidR="002B7A3C">
        <w:rPr>
          <w:rFonts w:ascii="Arial Nova" w:hAnsi="Arial Nova"/>
        </w:rPr>
        <w:t xml:space="preserve"> the </w:t>
      </w:r>
      <w:r w:rsidR="00D5484B" w:rsidRPr="00773E84">
        <w:rPr>
          <w:rFonts w:ascii="Arial Nova" w:hAnsi="Arial Nova"/>
        </w:rPr>
        <w:t>NDP</w:t>
      </w:r>
      <w:r w:rsidR="002B7A3C">
        <w:rPr>
          <w:rFonts w:ascii="Arial Nova" w:hAnsi="Arial Nova"/>
        </w:rPr>
        <w:t xml:space="preserve"> to be successful it</w:t>
      </w:r>
      <w:r w:rsidR="00D5484B" w:rsidRPr="00773E84">
        <w:rPr>
          <w:rFonts w:ascii="Arial Nova" w:hAnsi="Arial Nova"/>
        </w:rPr>
        <w:t xml:space="preserve"> must be developed in consultation with a wide cross-section of the local community and be</w:t>
      </w:r>
      <w:r w:rsidR="00D5484B" w:rsidRPr="00773E84">
        <w:rPr>
          <w:rFonts w:ascii="Arial Nova" w:hAnsi="Arial Nova"/>
          <w:bCs/>
        </w:rPr>
        <w:t xml:space="preserve"> in general conformity with existing strategic local planning policy </w:t>
      </w:r>
      <w:r w:rsidR="00023C53">
        <w:rPr>
          <w:rFonts w:ascii="Arial Nova" w:hAnsi="Arial Nova"/>
          <w:bCs/>
        </w:rPr>
        <w:t xml:space="preserve">i.e. the </w:t>
      </w:r>
      <w:r w:rsidR="00D5484B" w:rsidRPr="00773E84">
        <w:rPr>
          <w:rFonts w:ascii="Arial Nova" w:hAnsi="Arial Nova"/>
          <w:bCs/>
        </w:rPr>
        <w:t xml:space="preserve">Joint Core Strategy </w:t>
      </w:r>
      <w:r w:rsidR="00023C53">
        <w:rPr>
          <w:rFonts w:ascii="Arial Nova" w:hAnsi="Arial Nova"/>
          <w:bCs/>
        </w:rPr>
        <w:t xml:space="preserve">(JCS) </w:t>
      </w:r>
      <w:r w:rsidR="00D5484B" w:rsidRPr="00773E84">
        <w:rPr>
          <w:rFonts w:ascii="Arial Nova" w:hAnsi="Arial Nova"/>
          <w:bCs/>
        </w:rPr>
        <w:t>and Cheltenham Plan</w:t>
      </w:r>
      <w:r w:rsidR="00B227DB">
        <w:rPr>
          <w:rFonts w:ascii="Arial Nova" w:hAnsi="Arial Nova"/>
          <w:bCs/>
        </w:rPr>
        <w:t xml:space="preserve">, </w:t>
      </w:r>
      <w:r w:rsidR="00D93E12">
        <w:rPr>
          <w:rFonts w:ascii="Arial Nova" w:hAnsi="Arial Nova"/>
        </w:rPr>
        <w:t xml:space="preserve">and with the National Planning Policy Framework (NPPF) </w:t>
      </w:r>
    </w:p>
    <w:p w14:paraId="18969378" w14:textId="77777777" w:rsidR="005A03AE" w:rsidRPr="00D4637E" w:rsidRDefault="005A03AE" w:rsidP="005A03AE">
      <w:pPr>
        <w:rPr>
          <w:rFonts w:ascii="Arial Nova" w:hAnsi="Arial Nova"/>
        </w:rPr>
      </w:pPr>
      <w:r w:rsidRPr="00D4637E">
        <w:rPr>
          <w:rFonts w:ascii="Arial Nova" w:hAnsi="Arial Nova"/>
        </w:rPr>
        <w:t xml:space="preserve">Non-strategic policies should be used by local planning authorities and communities to set out more detailed policies for specific areas, neighbourhoods or types of development. This can include allocating sites, the provision of infrastructure and community facilities at a local level, establishing design principles, conserving and enhancing the natural and historic environment and setting out other development management policies.  </w:t>
      </w:r>
    </w:p>
    <w:p w14:paraId="2C2B5CF7" w14:textId="530F752D" w:rsidR="005A03AE" w:rsidRPr="00D4637E" w:rsidRDefault="005A03AE" w:rsidP="005A03AE">
      <w:pPr>
        <w:rPr>
          <w:rFonts w:ascii="Arial Nova" w:hAnsi="Arial Nova"/>
        </w:rPr>
      </w:pPr>
      <w:r w:rsidRPr="00D4637E">
        <w:rPr>
          <w:rFonts w:ascii="Arial Nova" w:hAnsi="Arial Nova"/>
        </w:rPr>
        <w:t xml:space="preserve">Neighbourhood planning gives communities the power to develop a shared vision for their area. Neighbourhood plans can shape, direct and help to deliver sustainable development, by influencing local planning decisions as part of the statutory development plan. Neighbourhood </w:t>
      </w:r>
      <w:r w:rsidRPr="00D4637E">
        <w:rPr>
          <w:rFonts w:ascii="Arial Nova" w:hAnsi="Arial Nova"/>
        </w:rPr>
        <w:t xml:space="preserve">plans should not promote less development than set out in the strategic policies for the </w:t>
      </w:r>
      <w:r w:rsidR="002C1E88" w:rsidRPr="00D4637E">
        <w:rPr>
          <w:rFonts w:ascii="Arial Nova" w:hAnsi="Arial Nova"/>
        </w:rPr>
        <w:t>area or</w:t>
      </w:r>
      <w:r w:rsidRPr="00D4637E">
        <w:rPr>
          <w:rFonts w:ascii="Arial Nova" w:hAnsi="Arial Nova"/>
        </w:rPr>
        <w:t xml:space="preserve"> undermine those strategic policies16. </w:t>
      </w:r>
    </w:p>
    <w:p w14:paraId="384FF459" w14:textId="77777777" w:rsidR="005A03AE" w:rsidRPr="00D4637E" w:rsidRDefault="005A03AE" w:rsidP="005A03AE">
      <w:pPr>
        <w:rPr>
          <w:rFonts w:ascii="Arial Nova" w:hAnsi="Arial Nova"/>
        </w:rPr>
      </w:pPr>
      <w:r w:rsidRPr="00D4637E">
        <w:rPr>
          <w:rFonts w:ascii="Arial Nova" w:hAnsi="Arial Nova"/>
        </w:rPr>
        <w:t xml:space="preserve">Once a neighbourhood plan has been brought into force, the policies it contains take precedence over existing non-strategic policies in a local plan covering the neighbourhood area, where they are in conflict; unless they are superseded by strategic or non-strategic policies that are adopted subsequently. </w:t>
      </w:r>
    </w:p>
    <w:p w14:paraId="2D3066A9" w14:textId="32CB6518" w:rsidR="00052B67" w:rsidRDefault="00052B67" w:rsidP="00D5484B">
      <w:pPr>
        <w:widowControl w:val="0"/>
        <w:rPr>
          <w:rFonts w:ascii="Arial Nova" w:hAnsi="Arial Nova"/>
          <w:b/>
          <w:i/>
          <w:sz w:val="24"/>
        </w:rPr>
      </w:pPr>
      <w:r>
        <w:rPr>
          <w:rFonts w:ascii="Arial Nova" w:hAnsi="Arial Nova"/>
          <w:b/>
          <w:sz w:val="24"/>
        </w:rPr>
        <w:t>K</w:t>
      </w:r>
      <w:r w:rsidRPr="00052B67">
        <w:rPr>
          <w:rFonts w:ascii="Arial Nova" w:hAnsi="Arial Nova"/>
          <w:b/>
          <w:sz w:val="24"/>
        </w:rPr>
        <w:t xml:space="preserve">ey </w:t>
      </w:r>
      <w:r>
        <w:rPr>
          <w:rFonts w:ascii="Arial Nova" w:hAnsi="Arial Nova"/>
          <w:b/>
          <w:sz w:val="24"/>
        </w:rPr>
        <w:t>I</w:t>
      </w:r>
      <w:r w:rsidRPr="00052B67">
        <w:rPr>
          <w:rFonts w:ascii="Arial Nova" w:hAnsi="Arial Nova"/>
          <w:b/>
          <w:sz w:val="24"/>
        </w:rPr>
        <w:t xml:space="preserve">ssues and </w:t>
      </w:r>
      <w:r>
        <w:rPr>
          <w:rFonts w:ascii="Arial Nova" w:hAnsi="Arial Nova"/>
          <w:b/>
          <w:sz w:val="24"/>
        </w:rPr>
        <w:t>T</w:t>
      </w:r>
      <w:r w:rsidRPr="00052B67">
        <w:rPr>
          <w:rFonts w:ascii="Arial Nova" w:hAnsi="Arial Nova"/>
          <w:b/>
          <w:sz w:val="24"/>
        </w:rPr>
        <w:t>hemes</w:t>
      </w:r>
      <w:r w:rsidRPr="00052B67">
        <w:rPr>
          <w:rFonts w:ascii="Arial Nova" w:hAnsi="Arial Nova"/>
          <w:b/>
          <w:i/>
          <w:sz w:val="24"/>
        </w:rPr>
        <w:t xml:space="preserve"> </w:t>
      </w:r>
    </w:p>
    <w:p w14:paraId="3FF205D0" w14:textId="7DB13763" w:rsidR="00052B67" w:rsidRDefault="00CA0485" w:rsidP="00D5484B">
      <w:pPr>
        <w:widowControl w:val="0"/>
        <w:rPr>
          <w:rFonts w:ascii="Arial Nova" w:hAnsi="Arial Nova"/>
        </w:rPr>
      </w:pPr>
      <w:r>
        <w:rPr>
          <w:rFonts w:ascii="Arial Nova" w:hAnsi="Arial Nova"/>
        </w:rPr>
        <w:t>Initial consultation indicated key issues as;</w:t>
      </w:r>
    </w:p>
    <w:p w14:paraId="12A6BA8B" w14:textId="38D551AB" w:rsidR="00CA0485" w:rsidRPr="00331CC6" w:rsidRDefault="00C408FF" w:rsidP="00C408FF">
      <w:pPr>
        <w:pStyle w:val="ListParagraph"/>
        <w:widowControl w:val="0"/>
        <w:numPr>
          <w:ilvl w:val="0"/>
          <w:numId w:val="24"/>
        </w:numPr>
        <w:rPr>
          <w:rFonts w:ascii="Arial Nova" w:hAnsi="Arial Nova"/>
          <w:b/>
        </w:rPr>
      </w:pPr>
      <w:r w:rsidRPr="00331CC6">
        <w:rPr>
          <w:rFonts w:ascii="Arial Nova" w:hAnsi="Arial Nova"/>
          <w:b/>
        </w:rPr>
        <w:t>The proposed cyber hub</w:t>
      </w:r>
    </w:p>
    <w:p w14:paraId="2E8C267A" w14:textId="21459593" w:rsidR="00C408FF" w:rsidRPr="00331CC6" w:rsidRDefault="00C408FF" w:rsidP="00C408FF">
      <w:pPr>
        <w:pStyle w:val="ListParagraph"/>
        <w:widowControl w:val="0"/>
        <w:numPr>
          <w:ilvl w:val="0"/>
          <w:numId w:val="24"/>
        </w:numPr>
        <w:rPr>
          <w:rFonts w:ascii="Arial Nova" w:hAnsi="Arial Nova"/>
          <w:b/>
        </w:rPr>
      </w:pPr>
      <w:r w:rsidRPr="00331CC6">
        <w:rPr>
          <w:rFonts w:ascii="Arial Nova" w:hAnsi="Arial Nova"/>
          <w:b/>
        </w:rPr>
        <w:t>Transport Infrastructure</w:t>
      </w:r>
    </w:p>
    <w:p w14:paraId="0587FD73" w14:textId="6F295638" w:rsidR="00C408FF" w:rsidRPr="00331CC6" w:rsidRDefault="00C408FF" w:rsidP="00C408FF">
      <w:pPr>
        <w:pStyle w:val="ListParagraph"/>
        <w:widowControl w:val="0"/>
        <w:numPr>
          <w:ilvl w:val="0"/>
          <w:numId w:val="24"/>
        </w:numPr>
        <w:rPr>
          <w:rFonts w:ascii="Arial Nova" w:hAnsi="Arial Nova"/>
          <w:b/>
        </w:rPr>
      </w:pPr>
      <w:r w:rsidRPr="00331CC6">
        <w:rPr>
          <w:rFonts w:ascii="Arial Nova" w:hAnsi="Arial Nova"/>
          <w:b/>
        </w:rPr>
        <w:t>Green spaces</w:t>
      </w:r>
      <w:r w:rsidR="0028094C" w:rsidRPr="00331CC6">
        <w:rPr>
          <w:rFonts w:ascii="Arial Nova" w:hAnsi="Arial Nova"/>
          <w:b/>
        </w:rPr>
        <w:t xml:space="preserve"> and corridors</w:t>
      </w:r>
    </w:p>
    <w:p w14:paraId="1FDD85A0" w14:textId="5516B462" w:rsidR="00E62263" w:rsidRPr="00331CC6" w:rsidRDefault="00E62263" w:rsidP="00C408FF">
      <w:pPr>
        <w:pStyle w:val="ListParagraph"/>
        <w:widowControl w:val="0"/>
        <w:numPr>
          <w:ilvl w:val="0"/>
          <w:numId w:val="24"/>
        </w:numPr>
        <w:rPr>
          <w:rFonts w:ascii="Arial Nova" w:hAnsi="Arial Nova"/>
          <w:b/>
        </w:rPr>
      </w:pPr>
      <w:r w:rsidRPr="00331CC6">
        <w:rPr>
          <w:rFonts w:ascii="Arial Nova" w:hAnsi="Arial Nova"/>
          <w:b/>
        </w:rPr>
        <w:t>Play and community facilities</w:t>
      </w:r>
    </w:p>
    <w:p w14:paraId="6DDAEAB9" w14:textId="2A2B81BF" w:rsidR="00C408FF" w:rsidRPr="00331CC6" w:rsidRDefault="0028094C" w:rsidP="00C408FF">
      <w:pPr>
        <w:pStyle w:val="ListParagraph"/>
        <w:widowControl w:val="0"/>
        <w:numPr>
          <w:ilvl w:val="0"/>
          <w:numId w:val="24"/>
        </w:numPr>
        <w:rPr>
          <w:rFonts w:ascii="Arial Nova" w:hAnsi="Arial Nova"/>
          <w:b/>
        </w:rPr>
      </w:pPr>
      <w:r w:rsidRPr="00331CC6">
        <w:rPr>
          <w:rFonts w:ascii="Arial Nova" w:hAnsi="Arial Nova"/>
          <w:b/>
        </w:rPr>
        <w:t>Sustainability</w:t>
      </w:r>
    </w:p>
    <w:p w14:paraId="621D557A" w14:textId="1B7E7BFC" w:rsidR="0028094C" w:rsidRPr="00331CC6" w:rsidRDefault="0028094C" w:rsidP="00C408FF">
      <w:pPr>
        <w:pStyle w:val="ListParagraph"/>
        <w:widowControl w:val="0"/>
        <w:numPr>
          <w:ilvl w:val="0"/>
          <w:numId w:val="24"/>
        </w:numPr>
        <w:rPr>
          <w:rFonts w:ascii="Arial Nova" w:hAnsi="Arial Nova"/>
          <w:b/>
        </w:rPr>
      </w:pPr>
      <w:r w:rsidRPr="00331CC6">
        <w:rPr>
          <w:rFonts w:ascii="Arial Nova" w:hAnsi="Arial Nova"/>
          <w:b/>
        </w:rPr>
        <w:t>Affordable housing</w:t>
      </w:r>
    </w:p>
    <w:p w14:paraId="7EBE5654" w14:textId="6E4D7939" w:rsidR="00D5484B" w:rsidRPr="00773E84" w:rsidRDefault="00D5484B" w:rsidP="00D5484B">
      <w:pPr>
        <w:widowControl w:val="0"/>
        <w:rPr>
          <w:rFonts w:ascii="Arial Nova" w:hAnsi="Arial Nova"/>
          <w:b/>
          <w:bCs/>
          <w:sz w:val="24"/>
          <w:szCs w:val="24"/>
        </w:rPr>
      </w:pPr>
      <w:r w:rsidRPr="00773E84">
        <w:rPr>
          <w:rFonts w:ascii="Arial Nova" w:hAnsi="Arial Nova"/>
          <w:b/>
          <w:bCs/>
          <w:sz w:val="24"/>
          <w:szCs w:val="24"/>
        </w:rPr>
        <w:t>Draft Consultation</w:t>
      </w:r>
    </w:p>
    <w:p w14:paraId="6702E25A" w14:textId="57C17CE0" w:rsidR="00D5484B" w:rsidRPr="00773E84" w:rsidRDefault="00D5484B" w:rsidP="00D5484B">
      <w:pPr>
        <w:widowControl w:val="0"/>
        <w:rPr>
          <w:rFonts w:ascii="Arial Nova" w:hAnsi="Arial Nova"/>
          <w:sz w:val="20"/>
          <w:szCs w:val="20"/>
        </w:rPr>
      </w:pPr>
      <w:r w:rsidRPr="00773E84">
        <w:rPr>
          <w:rFonts w:ascii="Arial Nova" w:hAnsi="Arial Nova"/>
        </w:rPr>
        <w:t xml:space="preserve">The draft plan must be subject to a </w:t>
      </w:r>
      <w:r w:rsidR="006E3791" w:rsidRPr="00773E84">
        <w:rPr>
          <w:rFonts w:ascii="Arial Nova" w:hAnsi="Arial Nova"/>
          <w:bCs/>
        </w:rPr>
        <w:t>6-week</w:t>
      </w:r>
      <w:r w:rsidRPr="00773E84">
        <w:rPr>
          <w:rFonts w:ascii="Arial Nova" w:hAnsi="Arial Nova"/>
          <w:bCs/>
        </w:rPr>
        <w:t xml:space="preserve"> consultation </w:t>
      </w:r>
      <w:r w:rsidRPr="00773E84">
        <w:rPr>
          <w:rFonts w:ascii="Arial Nova" w:hAnsi="Arial Nova"/>
        </w:rPr>
        <w:t xml:space="preserve">with the public, statutory consultees and the local authority </w:t>
      </w:r>
    </w:p>
    <w:p w14:paraId="74B2910D" w14:textId="77777777" w:rsidR="00D5484B" w:rsidRPr="00773E84" w:rsidRDefault="00D5484B" w:rsidP="00D5484B">
      <w:pPr>
        <w:widowControl w:val="0"/>
        <w:rPr>
          <w:rFonts w:ascii="Arial Nova" w:hAnsi="Arial Nova"/>
        </w:rPr>
      </w:pPr>
      <w:r w:rsidRPr="00773E84">
        <w:rPr>
          <w:rFonts w:ascii="Arial Nova" w:hAnsi="Arial Nova"/>
          <w:b/>
          <w:bCs/>
          <w:sz w:val="24"/>
          <w:szCs w:val="24"/>
        </w:rPr>
        <w:t>Submission and examination</w:t>
      </w:r>
    </w:p>
    <w:p w14:paraId="01739151" w14:textId="77777777" w:rsidR="00D5484B" w:rsidRPr="00773E84" w:rsidRDefault="00D5484B" w:rsidP="00D5484B">
      <w:pPr>
        <w:widowControl w:val="0"/>
        <w:rPr>
          <w:rFonts w:ascii="Arial Nova" w:hAnsi="Arial Nova"/>
        </w:rPr>
      </w:pPr>
      <w:r w:rsidRPr="00773E84">
        <w:rPr>
          <w:rFonts w:ascii="Arial Nova" w:hAnsi="Arial Nova"/>
        </w:rPr>
        <w:t>The NDP is passed on to the Local Planning Authority for an independent examination  This submission will include;</w:t>
      </w:r>
    </w:p>
    <w:p w14:paraId="499A91FD" w14:textId="45278A71" w:rsidR="00D5484B" w:rsidRPr="00C65A14" w:rsidRDefault="00D5484B" w:rsidP="00C65A14">
      <w:pPr>
        <w:pStyle w:val="ListParagraph"/>
        <w:widowControl w:val="0"/>
        <w:numPr>
          <w:ilvl w:val="0"/>
          <w:numId w:val="21"/>
        </w:numPr>
        <w:spacing w:after="0"/>
        <w:rPr>
          <w:rFonts w:ascii="Arial Nova" w:hAnsi="Arial Nova"/>
        </w:rPr>
      </w:pPr>
      <w:r w:rsidRPr="00C65A14">
        <w:rPr>
          <w:rFonts w:ascii="Arial Nova" w:hAnsi="Arial Nova"/>
        </w:rPr>
        <w:t>A map defining the plan area</w:t>
      </w:r>
    </w:p>
    <w:p w14:paraId="49DF6E47" w14:textId="528A0AEA" w:rsidR="00D5484B" w:rsidRPr="00C65A14" w:rsidRDefault="00D5484B" w:rsidP="00C65A14">
      <w:pPr>
        <w:pStyle w:val="ListParagraph"/>
        <w:widowControl w:val="0"/>
        <w:numPr>
          <w:ilvl w:val="0"/>
          <w:numId w:val="21"/>
        </w:numPr>
        <w:spacing w:after="0"/>
        <w:rPr>
          <w:rFonts w:ascii="Arial Nova" w:hAnsi="Arial Nova"/>
        </w:rPr>
      </w:pPr>
      <w:r w:rsidRPr="00C65A14">
        <w:rPr>
          <w:rFonts w:ascii="Arial Nova" w:hAnsi="Arial Nova"/>
        </w:rPr>
        <w:t>Consultation statement</w:t>
      </w:r>
    </w:p>
    <w:p w14:paraId="1B967728" w14:textId="47CFDE96" w:rsidR="00D5484B" w:rsidRPr="00C65A14" w:rsidRDefault="00D5484B" w:rsidP="00C65A14">
      <w:pPr>
        <w:pStyle w:val="ListParagraph"/>
        <w:widowControl w:val="0"/>
        <w:numPr>
          <w:ilvl w:val="0"/>
          <w:numId w:val="21"/>
        </w:numPr>
        <w:spacing w:after="0"/>
        <w:rPr>
          <w:rFonts w:ascii="Arial Nova" w:hAnsi="Arial Nova"/>
        </w:rPr>
      </w:pPr>
      <w:r w:rsidRPr="00C65A14">
        <w:rPr>
          <w:rFonts w:ascii="Arial Nova" w:hAnsi="Arial Nova"/>
        </w:rPr>
        <w:t>The proposed Neighbourhood Plan</w:t>
      </w:r>
    </w:p>
    <w:p w14:paraId="7665F971" w14:textId="3311C311" w:rsidR="00D5484B" w:rsidRPr="00C65A14" w:rsidRDefault="00D5484B" w:rsidP="00C65A14">
      <w:pPr>
        <w:pStyle w:val="ListParagraph"/>
        <w:widowControl w:val="0"/>
        <w:numPr>
          <w:ilvl w:val="0"/>
          <w:numId w:val="21"/>
        </w:numPr>
        <w:rPr>
          <w:rFonts w:ascii="Arial Nova" w:hAnsi="Arial Nova"/>
        </w:rPr>
      </w:pPr>
      <w:r w:rsidRPr="00C65A14">
        <w:rPr>
          <w:rFonts w:ascii="Arial Nova" w:hAnsi="Arial Nova"/>
        </w:rPr>
        <w:t xml:space="preserve">A statement regarding the fulfilment of the basic conditions and legal requirements </w:t>
      </w:r>
    </w:p>
    <w:p w14:paraId="411F61EE" w14:textId="79B2C830" w:rsidR="00D5484B" w:rsidRPr="00773E84" w:rsidRDefault="00D5484B" w:rsidP="00D5484B">
      <w:pPr>
        <w:widowControl w:val="0"/>
        <w:rPr>
          <w:rFonts w:ascii="Arial Nova" w:hAnsi="Arial Nova"/>
        </w:rPr>
      </w:pPr>
      <w:r w:rsidRPr="00773E84">
        <w:rPr>
          <w:rFonts w:ascii="Arial Nova" w:hAnsi="Arial Nova"/>
        </w:rPr>
        <w:t xml:space="preserve">Should the NDP require minor modifications these are </w:t>
      </w:r>
      <w:r w:rsidR="002C1E88" w:rsidRPr="00773E84">
        <w:rPr>
          <w:rFonts w:ascii="Arial Nova" w:hAnsi="Arial Nova"/>
        </w:rPr>
        <w:t>made,</w:t>
      </w:r>
      <w:r w:rsidRPr="00773E84">
        <w:rPr>
          <w:rFonts w:ascii="Arial Nova" w:hAnsi="Arial Nova"/>
        </w:rPr>
        <w:t xml:space="preserve"> and the plan is passed over for public referendum. If the examination shows that even with changes, the plan will not meet the basic conditions it will then be rejected outright.</w:t>
      </w:r>
    </w:p>
    <w:p w14:paraId="6BFCC74B" w14:textId="77777777" w:rsidR="00D5484B" w:rsidRPr="00773E84" w:rsidRDefault="00D5484B" w:rsidP="00D5484B">
      <w:pPr>
        <w:widowControl w:val="0"/>
        <w:rPr>
          <w:rFonts w:ascii="Arial Nova" w:hAnsi="Arial Nova"/>
          <w:b/>
          <w:bCs/>
          <w:sz w:val="24"/>
          <w:szCs w:val="24"/>
        </w:rPr>
      </w:pPr>
      <w:r w:rsidRPr="00773E84">
        <w:rPr>
          <w:rFonts w:ascii="Arial Nova" w:hAnsi="Arial Nova"/>
          <w:b/>
          <w:bCs/>
          <w:sz w:val="24"/>
          <w:szCs w:val="24"/>
        </w:rPr>
        <w:t>Referendum</w:t>
      </w:r>
    </w:p>
    <w:p w14:paraId="5B766E4C" w14:textId="1C2EA83C" w:rsidR="00D5484B" w:rsidRPr="00773E84" w:rsidRDefault="00D5484B" w:rsidP="00D5484B">
      <w:pPr>
        <w:widowControl w:val="0"/>
        <w:rPr>
          <w:rFonts w:ascii="Arial Nova" w:hAnsi="Arial Nova"/>
          <w:sz w:val="20"/>
          <w:szCs w:val="20"/>
        </w:rPr>
      </w:pPr>
      <w:r w:rsidRPr="00773E84">
        <w:rPr>
          <w:rFonts w:ascii="Arial Nova" w:hAnsi="Arial Nova"/>
        </w:rPr>
        <w:t xml:space="preserve">People on  the electoral register will be entitled to vote on the question; </w:t>
      </w:r>
      <w:r w:rsidRPr="00773E84">
        <w:rPr>
          <w:rFonts w:ascii="Arial Nova" w:hAnsi="Arial Nova"/>
          <w:i/>
          <w:iCs/>
        </w:rPr>
        <w:t xml:space="preserve">“Do you want Cheltenham Borough Council to use the NDP for West Cheltenham to help decide planning applications in the neighbourhood area?” </w:t>
      </w:r>
      <w:r w:rsidRPr="00773E84">
        <w:rPr>
          <w:rFonts w:ascii="Arial Nova" w:hAnsi="Arial Nova"/>
        </w:rPr>
        <w:t xml:space="preserve">If more than </w:t>
      </w:r>
      <w:r w:rsidRPr="00773E84">
        <w:rPr>
          <w:rFonts w:ascii="Arial Nova" w:hAnsi="Arial Nova"/>
          <w:b/>
          <w:bCs/>
        </w:rPr>
        <w:t xml:space="preserve">50% of those voting </w:t>
      </w:r>
      <w:proofErr w:type="gramStart"/>
      <w:r w:rsidRPr="00773E84">
        <w:rPr>
          <w:rFonts w:ascii="Arial Nova" w:hAnsi="Arial Nova"/>
          <w:b/>
          <w:bCs/>
        </w:rPr>
        <w:t>say</w:t>
      </w:r>
      <w:proofErr w:type="gramEnd"/>
      <w:r w:rsidRPr="00773E84">
        <w:rPr>
          <w:rFonts w:ascii="Arial Nova" w:hAnsi="Arial Nova"/>
          <w:b/>
          <w:bCs/>
        </w:rPr>
        <w:t xml:space="preserve"> yes </w:t>
      </w:r>
      <w:r w:rsidRPr="00773E84">
        <w:rPr>
          <w:rFonts w:ascii="Arial Nova" w:hAnsi="Arial Nova"/>
        </w:rPr>
        <w:t>th</w:t>
      </w:r>
      <w:r w:rsidR="00F13944" w:rsidRPr="00773E84">
        <w:rPr>
          <w:rFonts w:ascii="Arial Nova" w:hAnsi="Arial Nova"/>
        </w:rPr>
        <w:t>e</w:t>
      </w:r>
      <w:r w:rsidRPr="00773E84">
        <w:rPr>
          <w:rFonts w:ascii="Arial Nova" w:hAnsi="Arial Nova"/>
        </w:rPr>
        <w:t xml:space="preserve">n the local planning authority will bring the NDP into force. </w:t>
      </w:r>
    </w:p>
    <w:p w14:paraId="697242BB" w14:textId="77777777" w:rsidR="00D5484B" w:rsidRPr="00773E84" w:rsidRDefault="00D5484B" w:rsidP="00D5484B">
      <w:pPr>
        <w:widowControl w:val="0"/>
        <w:rPr>
          <w:rFonts w:ascii="Arial Nova" w:hAnsi="Arial Nova"/>
          <w:b/>
          <w:bCs/>
          <w:sz w:val="24"/>
          <w:szCs w:val="24"/>
        </w:rPr>
      </w:pPr>
      <w:r w:rsidRPr="00773E84">
        <w:rPr>
          <w:rFonts w:ascii="Arial Nova" w:hAnsi="Arial Nova"/>
          <w:b/>
          <w:bCs/>
          <w:sz w:val="24"/>
          <w:szCs w:val="24"/>
        </w:rPr>
        <w:t>Implementation</w:t>
      </w:r>
    </w:p>
    <w:p w14:paraId="5F76FA11" w14:textId="77777777" w:rsidR="00D5484B" w:rsidRPr="00773E84" w:rsidRDefault="00D5484B" w:rsidP="00D5484B">
      <w:pPr>
        <w:widowControl w:val="0"/>
        <w:rPr>
          <w:rFonts w:ascii="Arial Nova" w:hAnsi="Arial Nova"/>
          <w:sz w:val="20"/>
          <w:szCs w:val="20"/>
        </w:rPr>
      </w:pPr>
      <w:r w:rsidRPr="00773E84">
        <w:rPr>
          <w:rFonts w:ascii="Arial Nova" w:hAnsi="Arial Nova"/>
          <w:bCs/>
        </w:rPr>
        <w:t xml:space="preserve">Planning applications </w:t>
      </w:r>
      <w:r w:rsidRPr="00773E84">
        <w:rPr>
          <w:rFonts w:ascii="Arial Nova" w:hAnsi="Arial Nova"/>
        </w:rPr>
        <w:t xml:space="preserve">to the planning authority at Cheltenham Borough Council </w:t>
      </w:r>
      <w:r w:rsidRPr="00773E84">
        <w:rPr>
          <w:rFonts w:ascii="Arial Nova" w:hAnsi="Arial Nova"/>
          <w:bCs/>
        </w:rPr>
        <w:t>must meet the criteria proposed in the NDP before being accepted</w:t>
      </w:r>
      <w:r w:rsidRPr="00773E84">
        <w:rPr>
          <w:rFonts w:ascii="Arial Nova" w:hAnsi="Arial Nova"/>
        </w:rPr>
        <w:t xml:space="preserve">. </w:t>
      </w:r>
    </w:p>
    <w:p w14:paraId="72643ADC" w14:textId="77777777" w:rsidR="00D5484B" w:rsidRPr="00773E84" w:rsidRDefault="00D5484B" w:rsidP="00D5484B">
      <w:pPr>
        <w:widowControl w:val="0"/>
        <w:rPr>
          <w:rFonts w:ascii="Arial Nova" w:hAnsi="Arial Nova"/>
        </w:rPr>
      </w:pPr>
      <w:r w:rsidRPr="00773E84">
        <w:rPr>
          <w:rFonts w:ascii="Arial Nova" w:hAnsi="Arial Nova"/>
        </w:rPr>
        <w:t> </w:t>
      </w:r>
    </w:p>
    <w:bookmarkEnd w:id="1"/>
    <w:bookmarkEnd w:id="2"/>
    <w:p w14:paraId="3578AFB7" w14:textId="77777777" w:rsidR="00D5484B" w:rsidRPr="00773E84" w:rsidRDefault="00D5484B">
      <w:pPr>
        <w:rPr>
          <w:rFonts w:ascii="Arial Nova" w:hAnsi="Arial Nova"/>
        </w:rPr>
        <w:sectPr w:rsidR="00D5484B" w:rsidRPr="00773E84" w:rsidSect="0061046D">
          <w:type w:val="continuous"/>
          <w:pgSz w:w="16838" w:h="11906" w:orient="landscape"/>
          <w:pgMar w:top="993" w:right="820" w:bottom="993" w:left="1440" w:header="708" w:footer="708" w:gutter="0"/>
          <w:cols w:num="3" w:space="240"/>
          <w:docGrid w:linePitch="360"/>
        </w:sectPr>
      </w:pPr>
    </w:p>
    <w:p w14:paraId="4C679AF1" w14:textId="38A1E270" w:rsidR="002672BB" w:rsidRPr="00773E84" w:rsidRDefault="002672BB">
      <w:pPr>
        <w:rPr>
          <w:rFonts w:ascii="Arial Nova" w:hAnsi="Arial Nova"/>
        </w:rPr>
      </w:pPr>
      <w:r w:rsidRPr="00773E84">
        <w:rPr>
          <w:rFonts w:ascii="Arial Nova" w:hAnsi="Arial Nova"/>
        </w:rPr>
        <w:br w:type="page"/>
      </w:r>
    </w:p>
    <w:p w14:paraId="5B6B852F" w14:textId="6CD1E337" w:rsidR="00F54602" w:rsidRPr="00773E84" w:rsidRDefault="002672BB" w:rsidP="00102A32">
      <w:pPr>
        <w:rPr>
          <w:rFonts w:ascii="Arial Nova" w:hAnsi="Arial Nova"/>
        </w:rPr>
      </w:pPr>
      <w:r w:rsidRPr="00773E84">
        <w:rPr>
          <w:rFonts w:ascii="Arial Nova" w:hAnsi="Arial Nova"/>
          <w:noProof/>
          <w:sz w:val="52"/>
        </w:rPr>
        <w:lastRenderedPageBreak/>
        <mc:AlternateContent>
          <mc:Choice Requires="wps">
            <w:drawing>
              <wp:anchor distT="0" distB="0" distL="114300" distR="114300" simplePos="0" relativeHeight="251674624" behindDoc="1" locked="0" layoutInCell="1" allowOverlap="1" wp14:anchorId="2484FF09" wp14:editId="1BB3F010">
                <wp:simplePos x="0" y="0"/>
                <wp:positionH relativeFrom="column">
                  <wp:posOffset>-905522</wp:posOffset>
                </wp:positionH>
                <wp:positionV relativeFrom="paragraph">
                  <wp:posOffset>-610210</wp:posOffset>
                </wp:positionV>
                <wp:extent cx="10691634" cy="7554802"/>
                <wp:effectExtent l="0" t="0" r="0" b="8255"/>
                <wp:wrapNone/>
                <wp:docPr id="18" name="Rectangle 18"/>
                <wp:cNvGraphicFramePr/>
                <a:graphic xmlns:a="http://schemas.openxmlformats.org/drawingml/2006/main">
                  <a:graphicData uri="http://schemas.microsoft.com/office/word/2010/wordprocessingShape">
                    <wps:wsp>
                      <wps:cNvSpPr/>
                      <wps:spPr>
                        <a:xfrm>
                          <a:off x="0" y="0"/>
                          <a:ext cx="10691634" cy="7554802"/>
                        </a:xfrm>
                        <a:prstGeom prst="rect">
                          <a:avLst/>
                        </a:prstGeom>
                        <a:solidFill>
                          <a:srgbClr val="00B0F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4440B" id="Rectangle 18" o:spid="_x0000_s1026" style="position:absolute;margin-left:-71.3pt;margin-top:-48.05pt;width:841.85pt;height:594.8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" fillcolor="#00b0f0" stroked="f" strokeweight="2pt"/>
            </w:pict>
          </mc:Fallback>
        </mc:AlternateContent>
      </w:r>
    </w:p>
    <w:p w14:paraId="14948A07" w14:textId="6A24EBE6" w:rsidR="002672BB" w:rsidRPr="00773E84" w:rsidRDefault="002672BB" w:rsidP="002672BB">
      <w:pPr>
        <w:pStyle w:val="Heading1"/>
        <w:jc w:val="right"/>
        <w:rPr>
          <w:rFonts w:ascii="Arial Nova" w:hAnsi="Arial Nova"/>
          <w:color w:val="auto"/>
          <w:sz w:val="52"/>
          <w:szCs w:val="52"/>
        </w:rPr>
      </w:pPr>
      <w:bookmarkStart w:id="3" w:name="_Toc9328007"/>
      <w:r w:rsidRPr="00773E84">
        <w:rPr>
          <w:rFonts w:ascii="Arial Nova" w:hAnsi="Arial Nova"/>
          <w:color w:val="auto"/>
          <w:sz w:val="52"/>
          <w:szCs w:val="52"/>
        </w:rPr>
        <w:t>Background and History</w:t>
      </w:r>
    </w:p>
    <w:p w14:paraId="257AB9C3" w14:textId="699CED98" w:rsidR="002672BB" w:rsidRPr="00773E84" w:rsidRDefault="002672BB" w:rsidP="002672BB">
      <w:pPr>
        <w:jc w:val="right"/>
        <w:rPr>
          <w:rFonts w:ascii="Arial Nova" w:hAnsi="Arial Nova"/>
          <w:b/>
          <w:sz w:val="220"/>
          <w:szCs w:val="220"/>
        </w:rPr>
      </w:pPr>
      <w:r w:rsidRPr="00773E84">
        <w:rPr>
          <w:rFonts w:ascii="Arial Nova" w:hAnsi="Arial Nova"/>
          <w:b/>
          <w:sz w:val="220"/>
          <w:szCs w:val="220"/>
        </w:rPr>
        <w:t>04</w:t>
      </w:r>
    </w:p>
    <w:p w14:paraId="4453C5D2" w14:textId="77777777" w:rsidR="002672BB" w:rsidRPr="00773E84" w:rsidRDefault="002672BB">
      <w:pPr>
        <w:rPr>
          <w:rFonts w:ascii="Arial Nova" w:hAnsi="Arial Nova"/>
          <w:b/>
          <w:sz w:val="220"/>
          <w:szCs w:val="220"/>
        </w:rPr>
      </w:pPr>
      <w:r w:rsidRPr="00773E84">
        <w:rPr>
          <w:rFonts w:ascii="Arial Nova" w:hAnsi="Arial Nova"/>
          <w:b/>
          <w:sz w:val="220"/>
          <w:szCs w:val="220"/>
        </w:rPr>
        <w:br w:type="page"/>
      </w:r>
    </w:p>
    <w:p w14:paraId="09A91862" w14:textId="4BDC2310" w:rsidR="008B5138" w:rsidRPr="006A2416" w:rsidRDefault="008B5138" w:rsidP="00353BB8">
      <w:pPr>
        <w:pStyle w:val="Heading2"/>
        <w:rPr>
          <w:rFonts w:ascii="Arial Nova" w:hAnsi="Arial Nova"/>
          <w:color w:val="auto"/>
          <w:sz w:val="28"/>
        </w:rPr>
      </w:pPr>
      <w:bookmarkStart w:id="4" w:name="_Toc9328008"/>
      <w:bookmarkEnd w:id="3"/>
      <w:r w:rsidRPr="006A2416">
        <w:rPr>
          <w:rFonts w:ascii="Arial Nova" w:hAnsi="Arial Nova"/>
          <w:color w:val="auto"/>
          <w:sz w:val="28"/>
        </w:rPr>
        <w:lastRenderedPageBreak/>
        <w:t>History</w:t>
      </w:r>
      <w:bookmarkEnd w:id="4"/>
      <w:r w:rsidR="004B65B6" w:rsidRPr="006A2416">
        <w:rPr>
          <w:rFonts w:ascii="Arial Nova" w:hAnsi="Arial Nova"/>
          <w:color w:val="auto"/>
          <w:sz w:val="28"/>
        </w:rPr>
        <w:t xml:space="preserve"> </w:t>
      </w:r>
      <w:r w:rsidR="00E754BB" w:rsidRPr="006A2416">
        <w:rPr>
          <w:rFonts w:ascii="Arial Nova" w:hAnsi="Arial Nova"/>
          <w:color w:val="auto"/>
          <w:sz w:val="28"/>
        </w:rPr>
        <w:t>of West Cheltenham</w:t>
      </w:r>
    </w:p>
    <w:p w14:paraId="077DE5CC" w14:textId="09A9796B" w:rsidR="007448FD" w:rsidRPr="00773E84" w:rsidRDefault="007448FD" w:rsidP="007448FD">
      <w:pPr>
        <w:rPr>
          <w:rFonts w:ascii="Arial Nova" w:hAnsi="Arial Nova"/>
        </w:rPr>
      </w:pPr>
    </w:p>
    <w:p w14:paraId="15A422ED" w14:textId="77777777" w:rsidR="007448FD" w:rsidRPr="00773E84" w:rsidRDefault="007448FD" w:rsidP="003F6315">
      <w:pPr>
        <w:widowControl w:val="0"/>
        <w:rPr>
          <w:rFonts w:ascii="Arial Nova" w:hAnsi="Arial Nova"/>
        </w:rPr>
        <w:sectPr w:rsidR="007448FD" w:rsidRPr="00773E84" w:rsidSect="006C608A">
          <w:type w:val="continuous"/>
          <w:pgSz w:w="16838" w:h="11906" w:orient="landscape"/>
          <w:pgMar w:top="993" w:right="1440" w:bottom="993" w:left="1440" w:header="708" w:footer="708" w:gutter="0"/>
          <w:cols w:space="708"/>
          <w:docGrid w:linePitch="360"/>
        </w:sectPr>
      </w:pPr>
      <w:bookmarkStart w:id="5" w:name="_Toc9328009"/>
    </w:p>
    <w:p w14:paraId="1234182A" w14:textId="59B2F33E" w:rsidR="00842240" w:rsidRPr="00773E84" w:rsidRDefault="003F6315" w:rsidP="003F6315">
      <w:pPr>
        <w:widowControl w:val="0"/>
        <w:rPr>
          <w:rFonts w:ascii="Arial Nova" w:hAnsi="Arial Nova"/>
        </w:rPr>
      </w:pPr>
      <w:r w:rsidRPr="00773E84">
        <w:rPr>
          <w:rFonts w:ascii="Arial Nova" w:hAnsi="Arial Nova"/>
        </w:rPr>
        <w:t xml:space="preserve">The </w:t>
      </w:r>
      <w:r w:rsidRPr="00773E84">
        <w:rPr>
          <w:rFonts w:ascii="Arial Nova" w:hAnsi="Arial Nova"/>
          <w:b/>
          <w:bCs/>
        </w:rPr>
        <w:t xml:space="preserve">urbanisation of the west of Cheltenham </w:t>
      </w:r>
      <w:r w:rsidRPr="00773E84">
        <w:rPr>
          <w:rFonts w:ascii="Arial Nova" w:hAnsi="Arial Nova"/>
        </w:rPr>
        <w:t xml:space="preserve">has occurred to a large degree since the turn of the last century having previously been a rural backwater dedicated to arable farming and orchards notably those at Hope Farm, Arle Farm and Arle Court Farms, a brick works and a mill on the River Chelt. </w:t>
      </w:r>
    </w:p>
    <w:p w14:paraId="65F0C930" w14:textId="28DF06CF" w:rsidR="003F6315" w:rsidRPr="00773E84" w:rsidRDefault="005D3EE8" w:rsidP="003F6315">
      <w:pPr>
        <w:widowControl w:val="0"/>
        <w:rPr>
          <w:rFonts w:ascii="Arial Nova" w:hAnsi="Arial Nova"/>
        </w:rPr>
      </w:pPr>
      <w:r w:rsidRPr="00A4619F">
        <w:rPr>
          <w:rFonts w:ascii="Times New Roman" w:eastAsia="Times New Roman" w:hAnsi="Times New Roman"/>
          <w:noProof/>
          <w:sz w:val="24"/>
          <w:lang w:eastAsia="en-GB"/>
        </w:rPr>
        <mc:AlternateContent>
          <mc:Choice Requires="wps">
            <w:drawing>
              <wp:anchor distT="36576" distB="36576" distL="36576" distR="36576" simplePos="0" relativeHeight="251424256" behindDoc="0" locked="0" layoutInCell="1" allowOverlap="1" wp14:anchorId="0F150061" wp14:editId="610D4910">
                <wp:simplePos x="0" y="0"/>
                <wp:positionH relativeFrom="column">
                  <wp:posOffset>170815</wp:posOffset>
                </wp:positionH>
                <wp:positionV relativeFrom="paragraph">
                  <wp:posOffset>3392414</wp:posOffset>
                </wp:positionV>
                <wp:extent cx="3828422" cy="462225"/>
                <wp:effectExtent l="0" t="0" r="635" b="0"/>
                <wp:wrapNone/>
                <wp:docPr id="19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8422" cy="462225"/>
                        </a:xfrm>
                        <a:prstGeom prst="rect">
                          <a:avLst/>
                        </a:prstGeom>
                        <a:solidFill>
                          <a:schemeClr val="bg2"/>
                        </a:solidFill>
                        <a:ln>
                          <a:noFill/>
                        </a:ln>
                        <a:effectLst/>
                        <a:extLst/>
                      </wps:spPr>
                      <wps:txbx>
                        <w:txbxContent>
                          <w:p w14:paraId="5B1AA955" w14:textId="2ED94015" w:rsidR="005D3EE8" w:rsidRPr="004A5304" w:rsidRDefault="005D3EE8" w:rsidP="005D3EE8">
                            <w:pPr>
                              <w:widowControl w:val="0"/>
                              <w:spacing w:after="0"/>
                              <w:rPr>
                                <w:rFonts w:ascii="Arial Nova" w:hAnsi="Arial Nova"/>
                              </w:rPr>
                            </w:pPr>
                            <w:r w:rsidRPr="004A5304">
                              <w:rPr>
                                <w:rFonts w:ascii="Arial Nova" w:hAnsi="Arial Nova"/>
                              </w:rPr>
                              <w:t xml:space="preserve">St Mark's Estate from the south, 1935. Hesters Way now lies on the fields beyond </w:t>
                            </w:r>
                            <w:r w:rsidR="00146BA6" w:rsidRPr="004A5304">
                              <w:rPr>
                                <w:rFonts w:ascii="Arial Nova" w:hAnsi="Arial Nova"/>
                              </w:rPr>
                              <w:t>as shown in the adjacent1999 photo</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50061" id="Text Box 12" o:spid="_x0000_s1027" type="#_x0000_t202" style="position:absolute;margin-left:13.45pt;margin-top:267.1pt;width:301.45pt;height:36.4pt;z-index:2514242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" fillcolor="#dfe3e5 [3214]" stroked="f">
                <v:textbox inset="2.88pt,2.88pt,2.88pt,2.88pt">
                  <w:txbxContent>
                    <w:p w14:paraId="5B1AA955" w14:textId="2ED94015" w:rsidR="005D3EE8" w:rsidRPr="004A5304" w:rsidRDefault="005D3EE8" w:rsidP="005D3EE8">
                      <w:pPr>
                        <w:widowControl w:val="0"/>
                        <w:spacing w:after="0"/>
                        <w:rPr>
                          <w:rFonts w:ascii="Arial Nova" w:hAnsi="Arial Nova"/>
                        </w:rPr>
                      </w:pPr>
                      <w:r w:rsidRPr="004A5304">
                        <w:rPr>
                          <w:rFonts w:ascii="Arial Nova" w:hAnsi="Arial Nova"/>
                        </w:rPr>
                        <w:t xml:space="preserve">St Mark's Estate from the south, 1935. Hesters Way now lies on the fields beyond </w:t>
                      </w:r>
                      <w:r w:rsidR="00146BA6" w:rsidRPr="004A5304">
                        <w:rPr>
                          <w:rFonts w:ascii="Arial Nova" w:hAnsi="Arial Nova"/>
                        </w:rPr>
                        <w:t>as shown in the adjacent1999 photo</w:t>
                      </w:r>
                    </w:p>
                  </w:txbxContent>
                </v:textbox>
              </v:shape>
            </w:pict>
          </mc:Fallback>
        </mc:AlternateContent>
      </w:r>
      <w:r w:rsidR="00B87146" w:rsidRPr="00773E84">
        <w:rPr>
          <w:rFonts w:ascii="Arial Nova" w:hAnsi="Arial Nova" w:cs="Times New Roman"/>
          <w:noProof/>
          <w:sz w:val="24"/>
          <w:szCs w:val="24"/>
        </w:rPr>
        <w:drawing>
          <wp:anchor distT="36576" distB="36576" distL="36576" distR="36576" simplePos="0" relativeHeight="251259392" behindDoc="0" locked="0" layoutInCell="1" allowOverlap="1" wp14:anchorId="3F359E41" wp14:editId="55B8CDF1">
            <wp:simplePos x="0" y="0"/>
            <wp:positionH relativeFrom="column">
              <wp:posOffset>-17145</wp:posOffset>
            </wp:positionH>
            <wp:positionV relativeFrom="paragraph">
              <wp:posOffset>762000</wp:posOffset>
            </wp:positionV>
            <wp:extent cx="4219575" cy="3239770"/>
            <wp:effectExtent l="0" t="0" r="952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19575" cy="323977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3F6315" w:rsidRPr="00773E84">
        <w:rPr>
          <w:rFonts w:ascii="Arial Nova" w:hAnsi="Arial Nova"/>
        </w:rPr>
        <w:t xml:space="preserve">However, </w:t>
      </w:r>
      <w:r w:rsidR="003F6315" w:rsidRPr="00773E84">
        <w:rPr>
          <w:rFonts w:ascii="Arial Nova" w:hAnsi="Arial Nova"/>
          <w:b/>
          <w:bCs/>
        </w:rPr>
        <w:t xml:space="preserve">recent archaeological excavations </w:t>
      </w:r>
      <w:r w:rsidR="003F6315" w:rsidRPr="00773E84">
        <w:rPr>
          <w:rFonts w:ascii="Arial Nova" w:hAnsi="Arial Nova"/>
        </w:rPr>
        <w:t xml:space="preserve">on the site of the All Saints Academy prior to its construction in 2011 </w:t>
      </w:r>
      <w:r w:rsidR="003F6315" w:rsidRPr="00773E84">
        <w:rPr>
          <w:rFonts w:ascii="Arial Nova" w:hAnsi="Arial Nova"/>
        </w:rPr>
        <w:t>revealed a much longer history. The survey unearthed evidence of pre</w:t>
      </w:r>
      <w:r w:rsidR="005D1F3A" w:rsidRPr="00773E84">
        <w:rPr>
          <w:rFonts w:ascii="Arial Nova" w:hAnsi="Arial Nova"/>
        </w:rPr>
        <w:t>-</w:t>
      </w:r>
      <w:r w:rsidR="003F6315" w:rsidRPr="00773E84">
        <w:rPr>
          <w:rFonts w:ascii="Arial Nova" w:hAnsi="Arial Nova"/>
        </w:rPr>
        <w:t xml:space="preserve">historic activity, </w:t>
      </w:r>
      <w:r w:rsidR="003F6315" w:rsidRPr="00773E84">
        <w:rPr>
          <w:rFonts w:ascii="Arial Nova" w:hAnsi="Arial Nova"/>
          <w:b/>
          <w:bCs/>
        </w:rPr>
        <w:t xml:space="preserve">Roman and early Medieval settlement </w:t>
      </w:r>
      <w:r w:rsidR="003F6315" w:rsidRPr="00773E84">
        <w:rPr>
          <w:rFonts w:ascii="Arial Nova" w:hAnsi="Arial Nova"/>
        </w:rPr>
        <w:t>and the remains of two human burials radiocarbon dated to the 7th century. Other early finds from the area include Roman pottery and coins from the former allotment site at Howell Road and a Neolithic stone axe</w:t>
      </w:r>
      <w:r w:rsidR="00C71EC1" w:rsidRPr="00773E84">
        <w:rPr>
          <w:rFonts w:ascii="Arial Nova" w:hAnsi="Arial Nova"/>
        </w:rPr>
        <w:t xml:space="preserve"> </w:t>
      </w:r>
      <w:r w:rsidR="003F6315" w:rsidRPr="00773E84">
        <w:rPr>
          <w:rFonts w:ascii="Arial Nova" w:hAnsi="Arial Nova"/>
        </w:rPr>
        <w:t>head from the former Tungan site on Village Road.</w:t>
      </w:r>
    </w:p>
    <w:p w14:paraId="61631A3E" w14:textId="6F1E4403" w:rsidR="003F6315" w:rsidRPr="00773E84" w:rsidRDefault="0072736B" w:rsidP="003F6315">
      <w:pPr>
        <w:widowControl w:val="0"/>
        <w:rPr>
          <w:rFonts w:ascii="Arial Nova" w:hAnsi="Arial Nova"/>
        </w:rPr>
      </w:pPr>
      <w:r w:rsidRPr="00773E84">
        <w:rPr>
          <w:rFonts w:ascii="Arial Nova" w:hAnsi="Arial Nova" w:cs="Times New Roman"/>
          <w:noProof/>
          <w:sz w:val="24"/>
          <w:szCs w:val="24"/>
        </w:rPr>
        <w:drawing>
          <wp:anchor distT="36576" distB="36576" distL="36576" distR="36576" simplePos="0" relativeHeight="251258368" behindDoc="0" locked="0" layoutInCell="1" allowOverlap="1" wp14:anchorId="3B43958B" wp14:editId="2DC17C4E">
            <wp:simplePos x="0" y="0"/>
            <wp:positionH relativeFrom="column">
              <wp:posOffset>1254760</wp:posOffset>
            </wp:positionH>
            <wp:positionV relativeFrom="paragraph">
              <wp:posOffset>375797</wp:posOffset>
            </wp:positionV>
            <wp:extent cx="4518660" cy="3245485"/>
            <wp:effectExtent l="0" t="0" r="0" b="0"/>
            <wp:wrapSquare wrapText="bothSides"/>
            <wp:docPr id="7" name="Picture 7" descr="_wsb_569x354_airielmonkscrof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_wsb_569x354_airielmonkscroft[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18660" cy="324548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F4CAF" w:rsidRPr="00773E84">
        <w:rPr>
          <w:rFonts w:ascii="Arial Nova" w:hAnsi="Arial Nova"/>
        </w:rPr>
        <w:t>I</w:t>
      </w:r>
      <w:r w:rsidR="003F6315" w:rsidRPr="00773E84">
        <w:rPr>
          <w:rFonts w:ascii="Arial Nova" w:hAnsi="Arial Nova"/>
        </w:rPr>
        <w:t xml:space="preserve">t is the developments of the 20th century </w:t>
      </w:r>
      <w:r w:rsidR="003F6315" w:rsidRPr="00773E84">
        <w:rPr>
          <w:rFonts w:ascii="Arial Nova" w:hAnsi="Arial Nova"/>
        </w:rPr>
        <w:t xml:space="preserve">have most significantly shaped the character of the area. The initial growth occurred in the inter war years with the construction of the </w:t>
      </w:r>
      <w:r w:rsidR="003F6315" w:rsidRPr="00773E84">
        <w:rPr>
          <w:rFonts w:ascii="Arial Nova" w:hAnsi="Arial Nova"/>
          <w:b/>
          <w:bCs/>
        </w:rPr>
        <w:t>St Marks estate</w:t>
      </w:r>
      <w:r w:rsidR="003F6315" w:rsidRPr="00773E84">
        <w:rPr>
          <w:rFonts w:ascii="Arial Nova" w:hAnsi="Arial Nova"/>
        </w:rPr>
        <w:t xml:space="preserve"> in the south of the area which began in 1921. This area is now designated as a conservation area whose roads are named after famous British writers, hence the nickname </w:t>
      </w:r>
      <w:r w:rsidR="003F6315" w:rsidRPr="00773E84">
        <w:rPr>
          <w:rFonts w:ascii="Arial Nova" w:hAnsi="Arial Nova"/>
          <w:b/>
          <w:bCs/>
        </w:rPr>
        <w:t>“The Poets”.</w:t>
      </w:r>
      <w:r w:rsidR="00F12ECA" w:rsidRPr="00773E84">
        <w:rPr>
          <w:rFonts w:ascii="Arial Nova" w:hAnsi="Arial Nova"/>
          <w:b/>
          <w:bCs/>
        </w:rPr>
        <w:t xml:space="preserve"> </w:t>
      </w:r>
    </w:p>
    <w:p w14:paraId="31F29444" w14:textId="392FEE50" w:rsidR="003F6315" w:rsidRPr="00773E84" w:rsidRDefault="003F6315" w:rsidP="003F6315">
      <w:pPr>
        <w:widowControl w:val="0"/>
        <w:rPr>
          <w:rFonts w:ascii="Arial Nova" w:hAnsi="Arial Nova"/>
        </w:rPr>
      </w:pPr>
      <w:r w:rsidRPr="00773E84">
        <w:rPr>
          <w:rFonts w:ascii="Arial Nova" w:hAnsi="Arial Nova"/>
        </w:rPr>
        <w:t xml:space="preserve">New Cheltenham Corporation (Borough Council ) housing developments in Hesters </w:t>
      </w:r>
      <w:r w:rsidRPr="00773E84">
        <w:rPr>
          <w:rFonts w:ascii="Arial Nova" w:hAnsi="Arial Nova"/>
        </w:rPr>
        <w:lastRenderedPageBreak/>
        <w:t xml:space="preserve">Way were planned for the post war period and land was purchased for this purpose between 1945 and 1953. </w:t>
      </w:r>
      <w:r w:rsidRPr="00773E84">
        <w:rPr>
          <w:rFonts w:ascii="Arial Nova" w:hAnsi="Arial Nova"/>
          <w:b/>
          <w:bCs/>
        </w:rPr>
        <w:t xml:space="preserve">In 1951 Princess Elizabeth </w:t>
      </w:r>
      <w:r w:rsidRPr="00773E84">
        <w:rPr>
          <w:rFonts w:ascii="Arial Nova" w:hAnsi="Arial Nova"/>
        </w:rPr>
        <w:t xml:space="preserve">visited and planted a tree to mark beginning of the construction of the new estate.  Along with hundreds of new council houses there were developments including </w:t>
      </w:r>
      <w:r w:rsidRPr="00773E84">
        <w:rPr>
          <w:rFonts w:ascii="Arial Nova" w:hAnsi="Arial Nova"/>
          <w:b/>
          <w:bCs/>
        </w:rPr>
        <w:t xml:space="preserve">accommodation for GCHQ staff </w:t>
      </w:r>
      <w:r w:rsidRPr="00773E84">
        <w:rPr>
          <w:rFonts w:ascii="Arial Nova" w:hAnsi="Arial Nova"/>
        </w:rPr>
        <w:t>who moved to the Benhall site on 1952, schools, churches, a library and new shopping centre in Coronation Square completed in 1960.</w:t>
      </w:r>
    </w:p>
    <w:p w14:paraId="422EC314" w14:textId="21F92E15" w:rsidR="003F6315" w:rsidRPr="00773E84" w:rsidRDefault="00283E1B" w:rsidP="003F6315">
      <w:pPr>
        <w:widowControl w:val="0"/>
        <w:rPr>
          <w:rFonts w:ascii="Arial Nova" w:hAnsi="Arial Nova"/>
        </w:rPr>
      </w:pPr>
      <w:r w:rsidRPr="00773E84">
        <w:rPr>
          <w:rFonts w:ascii="Arial Nova" w:hAnsi="Arial Nova"/>
          <w:noProof/>
        </w:rPr>
        <w:drawing>
          <wp:anchor distT="0" distB="0" distL="114300" distR="114300" simplePos="0" relativeHeight="251257344" behindDoc="0" locked="0" layoutInCell="1" allowOverlap="1" wp14:anchorId="7669A554" wp14:editId="79981188">
            <wp:simplePos x="0" y="0"/>
            <wp:positionH relativeFrom="column">
              <wp:posOffset>4714875</wp:posOffset>
            </wp:positionH>
            <wp:positionV relativeFrom="paragraph">
              <wp:posOffset>-91972</wp:posOffset>
            </wp:positionV>
            <wp:extent cx="4354830" cy="3265170"/>
            <wp:effectExtent l="0" t="0" r="7620" b="0"/>
            <wp:wrapSquare wrapText="bothSides"/>
            <wp:docPr id="4" name="Picture 3" descr="100_0337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100_0337 - Cop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54830" cy="326517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093A09" w:rsidRPr="00A4619F">
        <w:rPr>
          <w:rFonts w:ascii="Times New Roman" w:eastAsia="Times New Roman" w:hAnsi="Times New Roman"/>
          <w:noProof/>
          <w:sz w:val="24"/>
          <w:lang w:eastAsia="en-GB"/>
        </w:rPr>
        <mc:AlternateContent>
          <mc:Choice Requires="wps">
            <w:drawing>
              <wp:anchor distT="36576" distB="36576" distL="36576" distR="36576" simplePos="0" relativeHeight="251430400" behindDoc="0" locked="0" layoutInCell="1" allowOverlap="1" wp14:anchorId="22772226" wp14:editId="20C31F22">
                <wp:simplePos x="0" y="0"/>
                <wp:positionH relativeFrom="column">
                  <wp:posOffset>5014685</wp:posOffset>
                </wp:positionH>
                <wp:positionV relativeFrom="paragraph">
                  <wp:posOffset>2587625</wp:posOffset>
                </wp:positionV>
                <wp:extent cx="3828422" cy="462225"/>
                <wp:effectExtent l="0" t="0" r="635"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8422" cy="462225"/>
                        </a:xfrm>
                        <a:prstGeom prst="rect">
                          <a:avLst/>
                        </a:prstGeom>
                        <a:solidFill>
                          <a:srgbClr val="DFE3E5"/>
                        </a:solidFill>
                        <a:ln>
                          <a:noFill/>
                        </a:ln>
                        <a:effectLst/>
                        <a:extLst/>
                      </wps:spPr>
                      <wps:txbx>
                        <w:txbxContent>
                          <w:p w14:paraId="7459CC03" w14:textId="44ACB889" w:rsidR="00093A09" w:rsidRPr="004A5304" w:rsidRDefault="00956309" w:rsidP="00093A09">
                            <w:pPr>
                              <w:widowControl w:val="0"/>
                              <w:spacing w:after="0"/>
                              <w:rPr>
                                <w:rFonts w:ascii="Arial Nova" w:hAnsi="Arial Nova"/>
                              </w:rPr>
                            </w:pPr>
                            <w:r>
                              <w:rPr>
                                <w:rFonts w:ascii="Arial Nova" w:hAnsi="Arial Nova"/>
                              </w:rPr>
                              <w:t xml:space="preserve">Cypher design on one of the listening stones </w:t>
                            </w:r>
                            <w:r w:rsidR="00101CE9">
                              <w:rPr>
                                <w:rFonts w:ascii="Arial Nova" w:hAnsi="Arial Nova"/>
                              </w:rPr>
                              <w:t xml:space="preserve">in Hesters Way </w:t>
                            </w:r>
                            <w:r w:rsidR="00F205C9">
                              <w:rPr>
                                <w:rFonts w:ascii="Arial Nova" w:hAnsi="Arial Nova"/>
                              </w:rPr>
                              <w:t xml:space="preserve">(Fishy) </w:t>
                            </w:r>
                            <w:r w:rsidR="00101CE9">
                              <w:rPr>
                                <w:rFonts w:ascii="Arial Nova" w:hAnsi="Arial Nova"/>
                              </w:rPr>
                              <w:t xml:space="preserve">Park adjacent to GCHQ; </w:t>
                            </w:r>
                            <w:r w:rsidR="00D328BE">
                              <w:rPr>
                                <w:rFonts w:ascii="Arial Nova" w:hAnsi="Arial Nova"/>
                              </w:rPr>
                              <w:t>by George Young 2004</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72226" id="_x0000_s1028" type="#_x0000_t202" style="position:absolute;margin-left:394.85pt;margin-top:203.75pt;width:301.45pt;height:36.4pt;z-index:2514304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" fillcolor="#dfe3e5" stroked="f">
                <v:textbox inset="2.88pt,2.88pt,2.88pt,2.88pt">
                  <w:txbxContent>
                    <w:p w14:paraId="7459CC03" w14:textId="44ACB889" w:rsidR="00093A09" w:rsidRPr="004A5304" w:rsidRDefault="00956309" w:rsidP="00093A09">
                      <w:pPr>
                        <w:widowControl w:val="0"/>
                        <w:spacing w:after="0"/>
                        <w:rPr>
                          <w:rFonts w:ascii="Arial Nova" w:hAnsi="Arial Nova"/>
                        </w:rPr>
                      </w:pPr>
                      <w:r>
                        <w:rPr>
                          <w:rFonts w:ascii="Arial Nova" w:hAnsi="Arial Nova"/>
                        </w:rPr>
                        <w:t xml:space="preserve">Cypher design on one of the listening stones </w:t>
                      </w:r>
                      <w:r w:rsidR="00101CE9">
                        <w:rPr>
                          <w:rFonts w:ascii="Arial Nova" w:hAnsi="Arial Nova"/>
                        </w:rPr>
                        <w:t xml:space="preserve">in Hesters Way </w:t>
                      </w:r>
                      <w:r w:rsidR="00F205C9">
                        <w:rPr>
                          <w:rFonts w:ascii="Arial Nova" w:hAnsi="Arial Nova"/>
                        </w:rPr>
                        <w:t xml:space="preserve">(Fishy) </w:t>
                      </w:r>
                      <w:r w:rsidR="00101CE9">
                        <w:rPr>
                          <w:rFonts w:ascii="Arial Nova" w:hAnsi="Arial Nova"/>
                        </w:rPr>
                        <w:t xml:space="preserve">Park adjacent to GCHQ; </w:t>
                      </w:r>
                      <w:r w:rsidR="00D328BE">
                        <w:rPr>
                          <w:rFonts w:ascii="Arial Nova" w:hAnsi="Arial Nova"/>
                        </w:rPr>
                        <w:t>by George Young 2004</w:t>
                      </w:r>
                    </w:p>
                  </w:txbxContent>
                </v:textbox>
              </v:shape>
            </w:pict>
          </mc:Fallback>
        </mc:AlternateContent>
      </w:r>
      <w:r w:rsidR="003F6315" w:rsidRPr="00773E84">
        <w:rPr>
          <w:rFonts w:ascii="Arial Nova" w:hAnsi="Arial Nova"/>
        </w:rPr>
        <w:t xml:space="preserve">Having had some of its sports field compulsorily purchased to make way for the estate </w:t>
      </w:r>
      <w:r w:rsidR="003F6315" w:rsidRPr="00773E84">
        <w:rPr>
          <w:rFonts w:ascii="Arial Nova" w:hAnsi="Arial Nova"/>
          <w:b/>
          <w:bCs/>
        </w:rPr>
        <w:t xml:space="preserve">Pates School </w:t>
      </w:r>
      <w:r w:rsidR="003F6315" w:rsidRPr="00773E84">
        <w:rPr>
          <w:rFonts w:ascii="Arial Nova" w:hAnsi="Arial Nova"/>
        </w:rPr>
        <w:t xml:space="preserve">moved from its town centre site to establish a new school in 1965, three further schools opened before 1975 to accommodate the rapidly expanding population. In the </w:t>
      </w:r>
      <w:r w:rsidR="00901945" w:rsidRPr="00773E84">
        <w:rPr>
          <w:rFonts w:ascii="Arial Nova" w:hAnsi="Arial Nova"/>
        </w:rPr>
        <w:t>meantime,</w:t>
      </w:r>
      <w:r w:rsidR="003F6315" w:rsidRPr="00773E84">
        <w:rPr>
          <w:rFonts w:ascii="Arial Nova" w:hAnsi="Arial Nova"/>
        </w:rPr>
        <w:t xml:space="preserve"> developments saw housing estates at Netherwood Gardens </w:t>
      </w:r>
      <w:r w:rsidR="00901945" w:rsidRPr="00773E84">
        <w:rPr>
          <w:rFonts w:ascii="Arial Nova" w:hAnsi="Arial Nova"/>
        </w:rPr>
        <w:t>in filling</w:t>
      </w:r>
      <w:r w:rsidR="003F6315" w:rsidRPr="00773E84">
        <w:rPr>
          <w:rFonts w:ascii="Arial Nova" w:hAnsi="Arial Nova"/>
        </w:rPr>
        <w:t xml:space="preserve"> the gap between the 1930s Brooklyn Road and Gardens with the art deco style properties at Arle Drive. This urban growth continued  with privately funded developments being responsible for housing in </w:t>
      </w:r>
      <w:r w:rsidR="003F6315" w:rsidRPr="00773E84">
        <w:rPr>
          <w:rFonts w:ascii="Arial Nova" w:hAnsi="Arial Nova"/>
          <w:b/>
          <w:bCs/>
        </w:rPr>
        <w:t xml:space="preserve">Fiddlers Green, Springbank and Cavendish Park. </w:t>
      </w:r>
      <w:r w:rsidR="003F6315" w:rsidRPr="00773E84">
        <w:rPr>
          <w:rFonts w:ascii="Arial Nova" w:hAnsi="Arial Nova"/>
        </w:rPr>
        <w:t xml:space="preserve">Further developments have taken place filling in many of the gaps </w:t>
      </w:r>
      <w:r w:rsidR="003F6315" w:rsidRPr="00773E84">
        <w:rPr>
          <w:rFonts w:ascii="Arial Nova" w:hAnsi="Arial Nova"/>
        </w:rPr>
        <w:t>including land adjacent to GCHQ and Newlands Park in Springbank.</w:t>
      </w:r>
    </w:p>
    <w:p w14:paraId="16FEAFF5" w14:textId="28E74AB3" w:rsidR="003F6315" w:rsidRPr="00773E84" w:rsidRDefault="003F6315" w:rsidP="003F6315">
      <w:pPr>
        <w:widowControl w:val="0"/>
        <w:rPr>
          <w:rFonts w:ascii="Arial Nova" w:hAnsi="Arial Nova"/>
        </w:rPr>
      </w:pPr>
      <w:r w:rsidRPr="00773E84">
        <w:rPr>
          <w:rFonts w:ascii="Arial Nova" w:hAnsi="Arial Nova"/>
        </w:rPr>
        <w:t xml:space="preserve">However, many of the housing developments of the late 50s and early 60s had failed to provide either the physical or social and community benefits originally intended. In 1995 a </w:t>
      </w:r>
      <w:r w:rsidRPr="00773E84">
        <w:rPr>
          <w:rFonts w:ascii="Arial Nova" w:hAnsi="Arial Nova"/>
          <w:b/>
          <w:bCs/>
        </w:rPr>
        <w:t xml:space="preserve">regeneration project </w:t>
      </w:r>
      <w:r w:rsidRPr="00773E84">
        <w:rPr>
          <w:rFonts w:ascii="Arial Nova" w:hAnsi="Arial Nova"/>
        </w:rPr>
        <w:t xml:space="preserve">was devised by the Borough Council based on recommendations of the </w:t>
      </w:r>
      <w:r w:rsidRPr="00773E84">
        <w:rPr>
          <w:rFonts w:ascii="Arial Nova" w:hAnsi="Arial Nova"/>
          <w:b/>
          <w:bCs/>
        </w:rPr>
        <w:t xml:space="preserve">PIEDA report </w:t>
      </w:r>
      <w:r w:rsidRPr="00773E84">
        <w:rPr>
          <w:rFonts w:ascii="Arial Nova" w:hAnsi="Arial Nova"/>
        </w:rPr>
        <w:t xml:space="preserve">commissioned to establish the reasons for the decline.  The result was the demolition of India and Pakistan Houses (Tower blocks on Coronation Square) Sochi Court (opposite the shops on Edinburgh Place) and their replacement with terraced houses and </w:t>
      </w:r>
      <w:r w:rsidR="00901945" w:rsidRPr="00773E84">
        <w:rPr>
          <w:rFonts w:ascii="Arial Nova" w:hAnsi="Arial Nova"/>
        </w:rPr>
        <w:t>low-rise</w:t>
      </w:r>
      <w:r w:rsidRPr="00773E84">
        <w:rPr>
          <w:rFonts w:ascii="Arial Nova" w:hAnsi="Arial Nova"/>
        </w:rPr>
        <w:t xml:space="preserve"> flats. The blocks on Princess Elizabeth Way were remodelled and improvements made to the through road. </w:t>
      </w:r>
    </w:p>
    <w:p w14:paraId="266423B9" w14:textId="2D4F7C34" w:rsidR="003F6315" w:rsidRPr="00773E84" w:rsidRDefault="003F6315" w:rsidP="003F6315">
      <w:pPr>
        <w:widowControl w:val="0"/>
        <w:rPr>
          <w:rFonts w:ascii="Arial Nova" w:hAnsi="Arial Nova"/>
        </w:rPr>
      </w:pPr>
      <w:r w:rsidRPr="00773E84">
        <w:rPr>
          <w:rFonts w:ascii="Arial Nova" w:hAnsi="Arial Nova"/>
        </w:rPr>
        <w:t xml:space="preserve">The most significant developments were arguably on the site of the former Monkscroft Secondary School which included the new </w:t>
      </w:r>
      <w:r w:rsidRPr="00773E84">
        <w:rPr>
          <w:rFonts w:ascii="Arial Nova" w:hAnsi="Arial Nova"/>
          <w:b/>
          <w:bCs/>
        </w:rPr>
        <w:t xml:space="preserve">Glos College </w:t>
      </w:r>
      <w:r w:rsidRPr="00773E84">
        <w:rPr>
          <w:rFonts w:ascii="Arial Nova" w:hAnsi="Arial Nova"/>
        </w:rPr>
        <w:t xml:space="preserve">campus, </w:t>
      </w:r>
      <w:r w:rsidRPr="00773E84">
        <w:rPr>
          <w:rFonts w:ascii="Arial Nova" w:hAnsi="Arial Nova"/>
          <w:b/>
          <w:bCs/>
        </w:rPr>
        <w:t xml:space="preserve">Oasis </w:t>
      </w:r>
      <w:r w:rsidRPr="00773E84">
        <w:rPr>
          <w:rFonts w:ascii="Arial Nova" w:hAnsi="Arial Nova"/>
        </w:rPr>
        <w:t>Youth Centre</w:t>
      </w:r>
      <w:r w:rsidRPr="00773E84">
        <w:rPr>
          <w:rFonts w:ascii="Arial Nova" w:hAnsi="Arial Nova"/>
          <w:b/>
          <w:bCs/>
        </w:rPr>
        <w:t xml:space="preserve">, </w:t>
      </w:r>
      <w:r w:rsidRPr="00773E84">
        <w:rPr>
          <w:rFonts w:ascii="Arial Nova" w:hAnsi="Arial Nova"/>
        </w:rPr>
        <w:t xml:space="preserve">Hesters Way </w:t>
      </w:r>
      <w:r w:rsidRPr="00773E84">
        <w:rPr>
          <w:rFonts w:ascii="Arial Nova" w:hAnsi="Arial Nova"/>
          <w:b/>
          <w:bCs/>
        </w:rPr>
        <w:t xml:space="preserve">Community Resource Centre </w:t>
      </w:r>
      <w:r w:rsidRPr="00773E84">
        <w:rPr>
          <w:rFonts w:ascii="Arial Nova" w:hAnsi="Arial Nova"/>
        </w:rPr>
        <w:t xml:space="preserve">and </w:t>
      </w:r>
      <w:r w:rsidRPr="00773E84">
        <w:rPr>
          <w:rFonts w:ascii="Arial Nova" w:hAnsi="Arial Nova"/>
          <w:b/>
          <w:bCs/>
        </w:rPr>
        <w:t>Police Station</w:t>
      </w:r>
      <w:r w:rsidRPr="00773E84">
        <w:rPr>
          <w:rFonts w:ascii="Arial Nova" w:hAnsi="Arial Nova"/>
        </w:rPr>
        <w:t xml:space="preserve">. These  great new builds combine with the redevelopment of the </w:t>
      </w:r>
      <w:r w:rsidRPr="00773E84">
        <w:rPr>
          <w:rFonts w:ascii="Arial Nova" w:hAnsi="Arial Nova"/>
          <w:b/>
          <w:bCs/>
        </w:rPr>
        <w:t xml:space="preserve">GCHQ “doughnut” </w:t>
      </w:r>
      <w:r w:rsidRPr="00773E84">
        <w:rPr>
          <w:rFonts w:ascii="Arial Nova" w:hAnsi="Arial Nova"/>
        </w:rPr>
        <w:t xml:space="preserve">completed in 2002  to offer great hope for the future. </w:t>
      </w:r>
    </w:p>
    <w:p w14:paraId="2CA147E3" w14:textId="77777777" w:rsidR="007448FD" w:rsidRPr="00773E84" w:rsidRDefault="007448FD" w:rsidP="003F6315">
      <w:pPr>
        <w:pStyle w:val="Heading2"/>
        <w:rPr>
          <w:rFonts w:ascii="Arial Nova" w:hAnsi="Arial Nova"/>
          <w:noProof/>
        </w:rPr>
        <w:sectPr w:rsidR="007448FD" w:rsidRPr="00773E84" w:rsidSect="00B87146">
          <w:type w:val="continuous"/>
          <w:pgSz w:w="16838" w:h="11906" w:orient="landscape"/>
          <w:pgMar w:top="993" w:right="962" w:bottom="993" w:left="1440" w:header="708" w:footer="708" w:gutter="0"/>
          <w:cols w:num="3" w:space="445"/>
          <w:docGrid w:linePitch="360"/>
        </w:sectPr>
      </w:pPr>
    </w:p>
    <w:p w14:paraId="7415307B" w14:textId="2A8F3987" w:rsidR="00E97461" w:rsidRPr="00773E84" w:rsidRDefault="003F6315" w:rsidP="00821D18">
      <w:pPr>
        <w:pStyle w:val="Heading2"/>
        <w:rPr>
          <w:rFonts w:ascii="Arial Nova" w:hAnsi="Arial Nova"/>
          <w:i/>
        </w:rPr>
      </w:pPr>
      <w:r w:rsidRPr="00773E84">
        <w:rPr>
          <w:rFonts w:ascii="Arial Nova" w:hAnsi="Arial Nova"/>
          <w:noProof/>
        </w:rPr>
        <w:t xml:space="preserve"> </w:t>
      </w:r>
      <w:bookmarkEnd w:id="5"/>
    </w:p>
    <w:p w14:paraId="783C3625" w14:textId="77777777" w:rsidR="00E83B91" w:rsidRPr="00773E84" w:rsidRDefault="00E83B91" w:rsidP="00353BB8">
      <w:pPr>
        <w:pStyle w:val="Heading2"/>
        <w:rPr>
          <w:rFonts w:ascii="Arial Nova" w:hAnsi="Arial Nova"/>
        </w:rPr>
        <w:sectPr w:rsidR="00E83B91" w:rsidRPr="00773E84" w:rsidSect="00E83B91">
          <w:type w:val="continuous"/>
          <w:pgSz w:w="16838" w:h="11906" w:orient="landscape"/>
          <w:pgMar w:top="993" w:right="1440" w:bottom="993" w:left="1440" w:header="708" w:footer="708" w:gutter="0"/>
          <w:cols w:num="3" w:space="708"/>
          <w:docGrid w:linePitch="360"/>
        </w:sectPr>
      </w:pPr>
      <w:bookmarkStart w:id="6" w:name="_Toc9328011"/>
    </w:p>
    <w:p w14:paraId="44FC9C63" w14:textId="57A98B90" w:rsidR="0072736B" w:rsidRDefault="0072736B">
      <w:pPr>
        <w:rPr>
          <w:rFonts w:ascii="Arial Nova" w:eastAsiaTheme="majorEastAsia" w:hAnsi="Arial Nova" w:cstheme="majorBidi"/>
          <w:b/>
          <w:bCs/>
          <w:color w:val="1CADE4" w:themeColor="accent1"/>
          <w:sz w:val="26"/>
          <w:szCs w:val="26"/>
        </w:rPr>
      </w:pPr>
      <w:r>
        <w:rPr>
          <w:rFonts w:ascii="Arial Nova" w:hAnsi="Arial Nova"/>
        </w:rPr>
        <w:br w:type="page"/>
      </w:r>
    </w:p>
    <w:p w14:paraId="71343671" w14:textId="77777777" w:rsidR="00A04ADA" w:rsidRPr="006A2416" w:rsidRDefault="008B5138" w:rsidP="00A04ADA">
      <w:pPr>
        <w:pStyle w:val="Heading2"/>
        <w:rPr>
          <w:rFonts w:ascii="Arial Nova" w:hAnsi="Arial Nova"/>
          <w:color w:val="auto"/>
          <w:sz w:val="28"/>
        </w:rPr>
      </w:pPr>
      <w:r w:rsidRPr="006A2416">
        <w:rPr>
          <w:rFonts w:ascii="Arial Nova" w:hAnsi="Arial Nova"/>
          <w:color w:val="auto"/>
          <w:sz w:val="28"/>
        </w:rPr>
        <w:lastRenderedPageBreak/>
        <w:t>Population and demographics</w:t>
      </w:r>
      <w:bookmarkEnd w:id="6"/>
    </w:p>
    <w:p w14:paraId="0338D86B" w14:textId="77777777" w:rsidR="008C0685" w:rsidRDefault="008C0685" w:rsidP="008C0685">
      <w:pPr>
        <w:spacing w:after="0" w:line="240" w:lineRule="auto"/>
        <w:rPr>
          <w:rFonts w:ascii="Arial Nova" w:hAnsi="Arial Nova"/>
        </w:rPr>
      </w:pPr>
    </w:p>
    <w:p w14:paraId="085DEFBA" w14:textId="60E9C509" w:rsidR="00203F96" w:rsidRDefault="00203F96" w:rsidP="008C0685">
      <w:pPr>
        <w:spacing w:after="0" w:line="240" w:lineRule="auto"/>
        <w:rPr>
          <w:rFonts w:ascii="Arial Nova" w:hAnsi="Arial Nova"/>
        </w:rPr>
        <w:sectPr w:rsidR="00203F96" w:rsidSect="00063FFB">
          <w:type w:val="continuous"/>
          <w:pgSz w:w="16838" w:h="11906" w:orient="landscape"/>
          <w:pgMar w:top="993" w:right="1440" w:bottom="993" w:left="1440" w:header="708" w:footer="708" w:gutter="0"/>
          <w:cols w:space="708"/>
          <w:docGrid w:linePitch="360"/>
        </w:sectPr>
      </w:pPr>
    </w:p>
    <w:p w14:paraId="661F8D0B" w14:textId="5B272908" w:rsidR="008C0685" w:rsidRPr="008C0685" w:rsidRDefault="008C0685" w:rsidP="008C0685">
      <w:pPr>
        <w:spacing w:after="0" w:line="240" w:lineRule="auto"/>
        <w:rPr>
          <w:rFonts w:ascii="Arial Nova" w:hAnsi="Arial Nova"/>
        </w:rPr>
      </w:pPr>
      <w:r w:rsidRPr="008C0685">
        <w:rPr>
          <w:rFonts w:ascii="Arial Nova" w:hAnsi="Arial Nova"/>
        </w:rPr>
        <w:t>Census information</w:t>
      </w:r>
      <w:r w:rsidRPr="008C0685">
        <w:rPr>
          <w:rStyle w:val="FootnoteReference"/>
          <w:rFonts w:ascii="Arial Nova" w:hAnsi="Arial Nova"/>
        </w:rPr>
        <w:footnoteReference w:id="1"/>
      </w:r>
      <w:r w:rsidRPr="008C0685">
        <w:rPr>
          <w:rFonts w:ascii="Arial Nova" w:hAnsi="Arial Nova"/>
        </w:rPr>
        <w:t xml:space="preserve"> for the area indicates that:</w:t>
      </w:r>
    </w:p>
    <w:p w14:paraId="6372C8A5" w14:textId="77777777" w:rsidR="008C0685" w:rsidRPr="008C0685" w:rsidRDefault="008C0685" w:rsidP="008C0685">
      <w:pPr>
        <w:pStyle w:val="ListParagraph"/>
        <w:numPr>
          <w:ilvl w:val="0"/>
          <w:numId w:val="34"/>
        </w:numPr>
        <w:spacing w:after="0" w:line="240" w:lineRule="auto"/>
        <w:rPr>
          <w:rFonts w:ascii="Arial Nova" w:hAnsi="Arial Nova"/>
          <w:color w:val="000000" w:themeColor="text1"/>
        </w:rPr>
      </w:pPr>
      <w:r w:rsidRPr="008C0685">
        <w:rPr>
          <w:rFonts w:ascii="Arial Nova" w:hAnsi="Arial Nova"/>
        </w:rPr>
        <w:t>Around 48.9% of residents are male and around 51.1% are female</w:t>
      </w:r>
    </w:p>
    <w:p w14:paraId="45884020" w14:textId="3AB6C98B" w:rsidR="008C0685" w:rsidRPr="008C0685" w:rsidRDefault="008C0685" w:rsidP="008C0685">
      <w:pPr>
        <w:pStyle w:val="ListParagraph"/>
        <w:numPr>
          <w:ilvl w:val="0"/>
          <w:numId w:val="34"/>
        </w:numPr>
        <w:spacing w:after="0" w:line="240" w:lineRule="auto"/>
        <w:rPr>
          <w:rFonts w:ascii="Arial Nova" w:hAnsi="Arial Nova"/>
          <w:color w:val="000000" w:themeColor="text1"/>
        </w:rPr>
      </w:pPr>
      <w:r w:rsidRPr="008C0685">
        <w:rPr>
          <w:rFonts w:ascii="Arial Nova" w:hAnsi="Arial Nova"/>
          <w:color w:val="000000" w:themeColor="text1"/>
        </w:rPr>
        <w:t>There are 33.</w:t>
      </w:r>
      <w:r w:rsidR="00D87F8E">
        <w:rPr>
          <w:rFonts w:ascii="Arial Nova" w:hAnsi="Arial Nova"/>
          <w:color w:val="000000" w:themeColor="text1"/>
        </w:rPr>
        <w:t>97</w:t>
      </w:r>
      <w:r w:rsidRPr="008C0685">
        <w:rPr>
          <w:rFonts w:ascii="Arial Nova" w:hAnsi="Arial Nova"/>
          <w:color w:val="000000" w:themeColor="text1"/>
        </w:rPr>
        <w:t xml:space="preserve"> persons per hectare in Hesters Way,  ranking in the top 35% for population density in the county. </w:t>
      </w:r>
    </w:p>
    <w:p w14:paraId="1710F1D4" w14:textId="6A851083" w:rsidR="008C0685" w:rsidRPr="008C0685" w:rsidRDefault="008C0685" w:rsidP="008C0685">
      <w:pPr>
        <w:pStyle w:val="ListParagraph"/>
        <w:numPr>
          <w:ilvl w:val="0"/>
          <w:numId w:val="34"/>
        </w:numPr>
        <w:spacing w:after="0" w:line="240" w:lineRule="auto"/>
        <w:rPr>
          <w:rFonts w:ascii="Arial Nova" w:hAnsi="Arial Nova"/>
          <w:color w:val="000000" w:themeColor="text1"/>
        </w:rPr>
      </w:pPr>
      <w:r w:rsidRPr="008C0685">
        <w:rPr>
          <w:rFonts w:ascii="Arial Nova" w:hAnsi="Arial Nova"/>
          <w:color w:val="000000" w:themeColor="text1"/>
        </w:rPr>
        <w:t xml:space="preserve">The population of under-17s is in the top 10% </w:t>
      </w:r>
      <w:r w:rsidR="00657407">
        <w:rPr>
          <w:rFonts w:ascii="Arial Nova" w:hAnsi="Arial Nova"/>
          <w:color w:val="000000" w:themeColor="text1"/>
        </w:rPr>
        <w:t>in the</w:t>
      </w:r>
      <w:r w:rsidRPr="008C0685">
        <w:rPr>
          <w:rFonts w:ascii="Arial Nova" w:hAnsi="Arial Nova"/>
          <w:color w:val="000000" w:themeColor="text1"/>
        </w:rPr>
        <w:t xml:space="preserve"> Hesters Way ward.</w:t>
      </w:r>
    </w:p>
    <w:p w14:paraId="001A2291" w14:textId="126B1FC6" w:rsidR="008C0685" w:rsidRPr="008C0685" w:rsidRDefault="008C0685" w:rsidP="008C0685">
      <w:pPr>
        <w:pStyle w:val="ListParagraph"/>
        <w:numPr>
          <w:ilvl w:val="0"/>
          <w:numId w:val="34"/>
        </w:numPr>
        <w:spacing w:after="0" w:line="240" w:lineRule="auto"/>
        <w:rPr>
          <w:rFonts w:ascii="Arial Nova" w:hAnsi="Arial Nova"/>
          <w:color w:val="000000" w:themeColor="text1"/>
        </w:rPr>
      </w:pPr>
      <w:r w:rsidRPr="008C0685">
        <w:rPr>
          <w:rFonts w:ascii="Arial Nova" w:hAnsi="Arial Nova"/>
          <w:color w:val="000000" w:themeColor="text1"/>
        </w:rPr>
        <w:t xml:space="preserve">The area has some high needs for young people and ranks in the highest 10% in Gloucestershire for </w:t>
      </w:r>
      <w:r w:rsidRPr="008C0685">
        <w:rPr>
          <w:rFonts w:ascii="Arial Nova" w:hAnsi="Arial Nova"/>
          <w:color w:val="000000" w:themeColor="text1"/>
        </w:rPr>
        <w:t>the number of emergency admissions, number of free school meals (over twice the county average in all three wards) and English as an additional language. Pupil achievement is patchy, indicating that many pupils may not make good progress at various points in their education. Many other indicators for young people rank in the top 35%.</w:t>
      </w:r>
    </w:p>
    <w:p w14:paraId="05ACD245" w14:textId="1A1BEE1D" w:rsidR="008C0685" w:rsidRPr="008C0685" w:rsidRDefault="008C0685" w:rsidP="008C0685">
      <w:pPr>
        <w:pStyle w:val="ListParagraph"/>
        <w:numPr>
          <w:ilvl w:val="0"/>
          <w:numId w:val="34"/>
        </w:numPr>
        <w:spacing w:after="0" w:line="240" w:lineRule="auto"/>
        <w:rPr>
          <w:rFonts w:ascii="Arial Nova" w:hAnsi="Arial Nova"/>
          <w:color w:val="000000" w:themeColor="text1"/>
        </w:rPr>
      </w:pPr>
      <w:r w:rsidRPr="008C0685">
        <w:rPr>
          <w:rFonts w:ascii="Arial Nova" w:hAnsi="Arial Nova"/>
          <w:color w:val="000000" w:themeColor="text1"/>
        </w:rPr>
        <w:t xml:space="preserve">Some indicators that affect economy and enterprise ranked in the highest 10%: the number of </w:t>
      </w:r>
      <w:r w:rsidRPr="008C0685">
        <w:rPr>
          <w:rFonts w:ascii="Arial Nova" w:hAnsi="Arial Nova"/>
          <w:color w:val="000000" w:themeColor="text1"/>
        </w:rPr>
        <w:t xml:space="preserve">lone parents and the number of carers </w:t>
      </w:r>
      <w:r w:rsidR="00657407" w:rsidRPr="008C0685">
        <w:rPr>
          <w:rFonts w:ascii="Arial Nova" w:hAnsi="Arial Nova"/>
          <w:color w:val="000000" w:themeColor="text1"/>
        </w:rPr>
        <w:t>is</w:t>
      </w:r>
      <w:r w:rsidRPr="008C0685">
        <w:rPr>
          <w:rFonts w:ascii="Arial Nova" w:hAnsi="Arial Nova"/>
          <w:color w:val="000000" w:themeColor="text1"/>
        </w:rPr>
        <w:t xml:space="preserve"> consistently high across the three wards.</w:t>
      </w:r>
    </w:p>
    <w:p w14:paraId="520B6062" w14:textId="77777777" w:rsidR="008C0685" w:rsidRPr="008C0685" w:rsidRDefault="008C0685" w:rsidP="008C0685">
      <w:pPr>
        <w:pStyle w:val="ListParagraph"/>
        <w:numPr>
          <w:ilvl w:val="0"/>
          <w:numId w:val="34"/>
        </w:numPr>
        <w:spacing w:after="0" w:line="240" w:lineRule="auto"/>
        <w:rPr>
          <w:rFonts w:ascii="Arial Nova" w:hAnsi="Arial Nova"/>
          <w:color w:val="000000" w:themeColor="text1"/>
        </w:rPr>
      </w:pPr>
      <w:r w:rsidRPr="008C0685">
        <w:rPr>
          <w:rFonts w:ascii="Arial Nova" w:hAnsi="Arial Nova"/>
          <w:color w:val="000000" w:themeColor="text1"/>
        </w:rPr>
        <w:t xml:space="preserve">Crime indicators suggest that crime levels are </w:t>
      </w:r>
      <w:proofErr w:type="gramStart"/>
      <w:r w:rsidRPr="008C0685">
        <w:rPr>
          <w:rFonts w:ascii="Arial Nova" w:hAnsi="Arial Nova"/>
          <w:color w:val="000000" w:themeColor="text1"/>
        </w:rPr>
        <w:t>fairly high</w:t>
      </w:r>
      <w:proofErr w:type="gramEnd"/>
      <w:r w:rsidRPr="008C0685">
        <w:rPr>
          <w:rFonts w:ascii="Arial Nova" w:hAnsi="Arial Nova"/>
          <w:color w:val="000000" w:themeColor="text1"/>
        </w:rPr>
        <w:t>, with there being 50% more victims of crime in the area than the county average.</w:t>
      </w:r>
    </w:p>
    <w:p w14:paraId="197D641C" w14:textId="77777777" w:rsidR="008C0685" w:rsidRPr="008C0685" w:rsidRDefault="008C0685" w:rsidP="008C0685">
      <w:pPr>
        <w:pStyle w:val="ListParagraph"/>
        <w:numPr>
          <w:ilvl w:val="0"/>
          <w:numId w:val="34"/>
        </w:numPr>
        <w:spacing w:after="0" w:line="240" w:lineRule="auto"/>
        <w:rPr>
          <w:rFonts w:ascii="Arial Nova" w:hAnsi="Arial Nova"/>
          <w:color w:val="000000"/>
        </w:rPr>
      </w:pPr>
      <w:r w:rsidRPr="008C0685">
        <w:rPr>
          <w:rFonts w:ascii="Arial Nova" w:hAnsi="Arial Nova"/>
          <w:color w:val="000000" w:themeColor="text1"/>
        </w:rPr>
        <w:t>Needs relating to healthy living and older people are varied, with the highest need in the areas of domiciliary care and social work.</w:t>
      </w:r>
    </w:p>
    <w:p w14:paraId="3A2533CB" w14:textId="77777777" w:rsidR="008C0685" w:rsidRDefault="008C0685" w:rsidP="00A04ADA">
      <w:pPr>
        <w:pStyle w:val="ocsinumberingparagraphs"/>
        <w:spacing w:before="0" w:after="0" w:line="200" w:lineRule="exact"/>
        <w:jc w:val="center"/>
        <w:rPr>
          <w:rFonts w:ascii="Arial Nova" w:hAnsi="Arial Nova"/>
          <w:b/>
          <w:sz w:val="22"/>
          <w:szCs w:val="24"/>
        </w:rPr>
        <w:sectPr w:rsidR="008C0685" w:rsidSect="008C0685">
          <w:type w:val="continuous"/>
          <w:pgSz w:w="16838" w:h="11906" w:orient="landscape"/>
          <w:pgMar w:top="993" w:right="1440" w:bottom="993" w:left="1440" w:header="708" w:footer="708" w:gutter="0"/>
          <w:cols w:num="3" w:space="708"/>
          <w:docGrid w:linePitch="360"/>
        </w:sectPr>
      </w:pPr>
    </w:p>
    <w:tbl>
      <w:tblPr>
        <w:tblpPr w:leftFromText="180" w:rightFromText="180" w:vertAnchor="text" w:horzAnchor="margin" w:tblpY="601"/>
        <w:tblW w:w="13904" w:type="dxa"/>
        <w:tblLook w:val="04A0" w:firstRow="1" w:lastRow="0" w:firstColumn="1" w:lastColumn="0" w:noHBand="0" w:noVBand="1"/>
      </w:tblPr>
      <w:tblGrid>
        <w:gridCol w:w="2694"/>
        <w:gridCol w:w="222"/>
        <w:gridCol w:w="2616"/>
        <w:gridCol w:w="222"/>
        <w:gridCol w:w="2616"/>
        <w:gridCol w:w="222"/>
        <w:gridCol w:w="2474"/>
        <w:gridCol w:w="222"/>
        <w:gridCol w:w="2616"/>
      </w:tblGrid>
      <w:tr w:rsidR="00A04ADA" w:rsidRPr="00773E84" w14:paraId="58F9F8C0" w14:textId="77777777" w:rsidTr="00203F96">
        <w:trPr>
          <w:trHeight w:val="654"/>
        </w:trPr>
        <w:tc>
          <w:tcPr>
            <w:tcW w:w="2693" w:type="dxa"/>
            <w:tcBorders>
              <w:top w:val="single" w:sz="4" w:space="0" w:color="002DB2"/>
              <w:left w:val="single" w:sz="4" w:space="0" w:color="002DB2"/>
              <w:bottom w:val="single" w:sz="4" w:space="0" w:color="002DB2"/>
              <w:right w:val="single" w:sz="4" w:space="0" w:color="002DB2"/>
            </w:tcBorders>
            <w:shd w:val="clear" w:color="auto" w:fill="FFFFFF"/>
            <w:vAlign w:val="center"/>
          </w:tcPr>
          <w:p w14:paraId="766482F0" w14:textId="16C2618E" w:rsidR="00A04ADA" w:rsidRPr="00773E84" w:rsidRDefault="00A04ADA" w:rsidP="00203F96">
            <w:pPr>
              <w:pStyle w:val="ocsinumberingparagraphs"/>
              <w:spacing w:before="0" w:after="0" w:line="200" w:lineRule="exact"/>
              <w:jc w:val="center"/>
              <w:rPr>
                <w:rFonts w:ascii="Arial Nova" w:eastAsia="Arial Unicode MS" w:hAnsi="Arial Nova" w:cs="Arial Unicode MS"/>
                <w:b/>
                <w:sz w:val="22"/>
                <w:szCs w:val="24"/>
              </w:rPr>
            </w:pPr>
            <w:r w:rsidRPr="00773E84">
              <w:rPr>
                <w:rFonts w:ascii="Arial Nova" w:hAnsi="Arial Nova"/>
                <w:b/>
                <w:sz w:val="22"/>
                <w:szCs w:val="24"/>
              </w:rPr>
              <w:t>Total Population</w:t>
            </w:r>
          </w:p>
        </w:tc>
        <w:tc>
          <w:tcPr>
            <w:tcW w:w="0" w:type="auto"/>
            <w:tcBorders>
              <w:left w:val="single" w:sz="4" w:space="0" w:color="002DB2"/>
              <w:right w:val="single" w:sz="4" w:space="0" w:color="002DB2"/>
            </w:tcBorders>
            <w:shd w:val="clear" w:color="auto" w:fill="FFFFFF" w:themeFill="background1"/>
            <w:vAlign w:val="center"/>
          </w:tcPr>
          <w:p w14:paraId="09001B5D" w14:textId="77777777" w:rsidR="00A04ADA" w:rsidRPr="00773E84" w:rsidRDefault="00A04ADA" w:rsidP="00203F96">
            <w:pPr>
              <w:pStyle w:val="ocsinumberingparagraphs"/>
              <w:spacing w:before="0" w:after="0" w:line="200" w:lineRule="exact"/>
              <w:jc w:val="center"/>
              <w:rPr>
                <w:rFonts w:ascii="Arial Nova" w:eastAsia="Arial Unicode MS" w:hAnsi="Arial Nova" w:cs="Arial Unicode MS"/>
                <w:b/>
                <w:sz w:val="22"/>
                <w:szCs w:val="24"/>
              </w:rPr>
            </w:pPr>
          </w:p>
        </w:tc>
        <w:tc>
          <w:tcPr>
            <w:tcW w:w="2616" w:type="dxa"/>
            <w:tcBorders>
              <w:top w:val="single" w:sz="4" w:space="0" w:color="002DB2"/>
              <w:left w:val="single" w:sz="4" w:space="0" w:color="002DB2"/>
              <w:bottom w:val="single" w:sz="4" w:space="0" w:color="002DB2"/>
              <w:right w:val="single" w:sz="4" w:space="0" w:color="002DB2"/>
            </w:tcBorders>
            <w:shd w:val="clear" w:color="auto" w:fill="FFFFFF"/>
            <w:vAlign w:val="center"/>
          </w:tcPr>
          <w:p w14:paraId="64268118" w14:textId="77777777" w:rsidR="00A04ADA" w:rsidRPr="00773E84" w:rsidRDefault="00A04ADA" w:rsidP="00203F96">
            <w:pPr>
              <w:pStyle w:val="ocsinumberingparagraphs"/>
              <w:spacing w:before="0" w:after="0" w:line="200" w:lineRule="exact"/>
              <w:jc w:val="center"/>
              <w:rPr>
                <w:rFonts w:ascii="Arial Nova" w:hAnsi="Arial Nova"/>
                <w:b/>
                <w:sz w:val="22"/>
                <w:szCs w:val="24"/>
              </w:rPr>
            </w:pPr>
            <w:r w:rsidRPr="00773E84">
              <w:rPr>
                <w:rFonts w:ascii="Arial Nova" w:eastAsia="Arial Unicode MS" w:hAnsi="Arial Nova" w:cs="Arial Unicode MS"/>
                <w:b/>
                <w:sz w:val="22"/>
                <w:szCs w:val="24"/>
              </w:rPr>
              <w:t>Aged 0-15</w:t>
            </w:r>
          </w:p>
        </w:tc>
        <w:tc>
          <w:tcPr>
            <w:tcW w:w="0" w:type="auto"/>
            <w:tcBorders>
              <w:left w:val="single" w:sz="4" w:space="0" w:color="002DB2"/>
              <w:right w:val="single" w:sz="4" w:space="0" w:color="002DB2"/>
            </w:tcBorders>
            <w:shd w:val="clear" w:color="auto" w:fill="FFFFFF" w:themeFill="background1"/>
            <w:vAlign w:val="center"/>
          </w:tcPr>
          <w:p w14:paraId="34336C68" w14:textId="77777777" w:rsidR="00A04ADA" w:rsidRPr="00773E84" w:rsidRDefault="00A04ADA" w:rsidP="00203F96">
            <w:pPr>
              <w:pStyle w:val="ocsinumberingparagraphs"/>
              <w:spacing w:before="0" w:after="0" w:line="200" w:lineRule="exact"/>
              <w:jc w:val="center"/>
              <w:rPr>
                <w:rFonts w:ascii="Arial Nova" w:eastAsia="Arial Unicode MS" w:hAnsi="Arial Nova" w:cs="Arial Unicode MS"/>
                <w:b/>
                <w:sz w:val="22"/>
                <w:szCs w:val="24"/>
              </w:rPr>
            </w:pPr>
          </w:p>
        </w:tc>
        <w:tc>
          <w:tcPr>
            <w:tcW w:w="2616" w:type="dxa"/>
            <w:tcBorders>
              <w:top w:val="single" w:sz="4" w:space="0" w:color="002DB2"/>
              <w:left w:val="single" w:sz="4" w:space="0" w:color="002DB2"/>
              <w:bottom w:val="single" w:sz="4" w:space="0" w:color="002DB2"/>
              <w:right w:val="single" w:sz="4" w:space="0" w:color="002DB2"/>
            </w:tcBorders>
            <w:shd w:val="clear" w:color="auto" w:fill="FFFFFF"/>
            <w:vAlign w:val="center"/>
          </w:tcPr>
          <w:p w14:paraId="33D2A0D5" w14:textId="77777777" w:rsidR="00A04ADA" w:rsidRPr="00773E84" w:rsidRDefault="00A04ADA" w:rsidP="00203F96">
            <w:pPr>
              <w:pStyle w:val="ocsinumberingparagraphs"/>
              <w:spacing w:before="0" w:after="0" w:line="200" w:lineRule="exact"/>
              <w:jc w:val="center"/>
              <w:rPr>
                <w:rFonts w:ascii="Arial Nova" w:hAnsi="Arial Nova"/>
                <w:b/>
                <w:sz w:val="22"/>
                <w:szCs w:val="24"/>
              </w:rPr>
            </w:pPr>
            <w:r w:rsidRPr="00773E84">
              <w:rPr>
                <w:rFonts w:ascii="Arial Nova" w:hAnsi="Arial Nova"/>
                <w:b/>
                <w:sz w:val="22"/>
                <w:szCs w:val="24"/>
              </w:rPr>
              <w:t>Working age population</w:t>
            </w:r>
          </w:p>
        </w:tc>
        <w:tc>
          <w:tcPr>
            <w:tcW w:w="0" w:type="auto"/>
            <w:tcBorders>
              <w:left w:val="single" w:sz="4" w:space="0" w:color="002DB2"/>
              <w:right w:val="single" w:sz="4" w:space="0" w:color="002DB2"/>
            </w:tcBorders>
            <w:shd w:val="clear" w:color="auto" w:fill="FFFFFF" w:themeFill="background1"/>
            <w:vAlign w:val="center"/>
          </w:tcPr>
          <w:p w14:paraId="3270D70F" w14:textId="77777777" w:rsidR="00A04ADA" w:rsidRPr="00773E84" w:rsidRDefault="00A04ADA" w:rsidP="00203F96">
            <w:pPr>
              <w:pStyle w:val="ocsinumberingparagraphs"/>
              <w:spacing w:before="0" w:after="0" w:line="200" w:lineRule="exact"/>
              <w:jc w:val="center"/>
              <w:rPr>
                <w:rFonts w:ascii="Arial Nova" w:hAnsi="Arial Nova"/>
                <w:b/>
                <w:sz w:val="22"/>
                <w:szCs w:val="24"/>
              </w:rPr>
            </w:pPr>
          </w:p>
        </w:tc>
        <w:tc>
          <w:tcPr>
            <w:tcW w:w="2474" w:type="dxa"/>
            <w:tcBorders>
              <w:top w:val="single" w:sz="4" w:space="0" w:color="002DB2"/>
              <w:left w:val="single" w:sz="4" w:space="0" w:color="002DB2"/>
              <w:bottom w:val="single" w:sz="4" w:space="0" w:color="002DB2"/>
              <w:right w:val="single" w:sz="4" w:space="0" w:color="002DB2"/>
            </w:tcBorders>
            <w:shd w:val="clear" w:color="auto" w:fill="FFFFFF"/>
            <w:vAlign w:val="center"/>
          </w:tcPr>
          <w:p w14:paraId="2DF71F76" w14:textId="5BE2294D" w:rsidR="00A04ADA" w:rsidRPr="00773E84" w:rsidRDefault="00A04ADA" w:rsidP="00203F96">
            <w:pPr>
              <w:pStyle w:val="ocsinumberingparagraphs"/>
              <w:spacing w:before="0" w:after="0" w:line="200" w:lineRule="exact"/>
              <w:jc w:val="center"/>
              <w:rPr>
                <w:rFonts w:ascii="Arial Nova" w:hAnsi="Arial Nova"/>
                <w:b/>
                <w:sz w:val="22"/>
                <w:szCs w:val="24"/>
              </w:rPr>
            </w:pPr>
            <w:r w:rsidRPr="00773E84">
              <w:rPr>
                <w:rFonts w:ascii="Arial Nova" w:hAnsi="Arial Nova"/>
                <w:b/>
                <w:sz w:val="22"/>
                <w:szCs w:val="24"/>
              </w:rPr>
              <w:t>Aged 65+</w:t>
            </w:r>
          </w:p>
        </w:tc>
        <w:tc>
          <w:tcPr>
            <w:tcW w:w="0" w:type="auto"/>
            <w:tcBorders>
              <w:left w:val="single" w:sz="4" w:space="0" w:color="002DB2"/>
              <w:right w:val="single" w:sz="4" w:space="0" w:color="002DB2"/>
            </w:tcBorders>
            <w:shd w:val="clear" w:color="auto" w:fill="FFFFFF" w:themeFill="background1"/>
          </w:tcPr>
          <w:p w14:paraId="7C7EB081" w14:textId="77777777" w:rsidR="00A04ADA" w:rsidRPr="00773E84" w:rsidRDefault="00A04ADA" w:rsidP="00203F96">
            <w:pPr>
              <w:pStyle w:val="ocsinumberingparagraphs"/>
              <w:spacing w:before="0" w:after="0" w:line="200" w:lineRule="exact"/>
              <w:jc w:val="center"/>
              <w:rPr>
                <w:rFonts w:ascii="Arial Nova" w:hAnsi="Arial Nova"/>
                <w:b/>
                <w:sz w:val="22"/>
                <w:szCs w:val="24"/>
              </w:rPr>
            </w:pPr>
          </w:p>
        </w:tc>
        <w:tc>
          <w:tcPr>
            <w:tcW w:w="2616" w:type="dxa"/>
            <w:tcBorders>
              <w:top w:val="single" w:sz="4" w:space="0" w:color="002DB2"/>
              <w:left w:val="single" w:sz="4" w:space="0" w:color="002DB2"/>
              <w:bottom w:val="single" w:sz="4" w:space="0" w:color="002DB2"/>
              <w:right w:val="single" w:sz="4" w:space="0" w:color="002DB2"/>
            </w:tcBorders>
            <w:shd w:val="clear" w:color="auto" w:fill="FFFFFF"/>
            <w:vAlign w:val="center"/>
          </w:tcPr>
          <w:p w14:paraId="23463F60" w14:textId="77777777" w:rsidR="00A04ADA" w:rsidRPr="00773E84" w:rsidRDefault="00A04ADA" w:rsidP="00203F96">
            <w:pPr>
              <w:pStyle w:val="ocsinumberingparagraphs"/>
              <w:spacing w:before="0" w:after="0" w:line="200" w:lineRule="exact"/>
              <w:jc w:val="center"/>
              <w:rPr>
                <w:rFonts w:ascii="Arial Nova" w:hAnsi="Arial Nova"/>
                <w:b/>
                <w:sz w:val="22"/>
                <w:szCs w:val="24"/>
              </w:rPr>
            </w:pPr>
            <w:r w:rsidRPr="00773E84">
              <w:rPr>
                <w:rFonts w:ascii="Arial Nova" w:hAnsi="Arial Nova"/>
                <w:b/>
                <w:sz w:val="22"/>
                <w:szCs w:val="24"/>
              </w:rPr>
              <w:t xml:space="preserve">Dependency ratio </w:t>
            </w:r>
          </w:p>
        </w:tc>
      </w:tr>
      <w:tr w:rsidR="00A04ADA" w:rsidRPr="00773E84" w14:paraId="4971C587" w14:textId="77777777" w:rsidTr="00203F96">
        <w:trPr>
          <w:trHeight w:val="504"/>
        </w:trPr>
        <w:tc>
          <w:tcPr>
            <w:tcW w:w="2693" w:type="dxa"/>
            <w:tcBorders>
              <w:top w:val="single" w:sz="4" w:space="0" w:color="002DB2"/>
              <w:left w:val="single" w:sz="4" w:space="0" w:color="002DB2"/>
              <w:bottom w:val="single" w:sz="4" w:space="0" w:color="002DB2"/>
              <w:right w:val="single" w:sz="4" w:space="0" w:color="002DB2"/>
            </w:tcBorders>
            <w:shd w:val="clear" w:color="auto" w:fill="FFFFFF"/>
            <w:vAlign w:val="center"/>
          </w:tcPr>
          <w:p w14:paraId="08C8C468" w14:textId="77777777" w:rsidR="00A04ADA" w:rsidRPr="00773E84" w:rsidRDefault="00A04ADA" w:rsidP="00203F96">
            <w:pPr>
              <w:pStyle w:val="ocsinumberingparagraphs"/>
              <w:spacing w:before="0" w:after="0" w:line="460" w:lineRule="exact"/>
              <w:jc w:val="center"/>
              <w:rPr>
                <w:rFonts w:ascii="Arial Nova" w:eastAsia="Arial Unicode MS" w:hAnsi="Arial Nova" w:cs="Arial Unicode MS"/>
                <w:sz w:val="22"/>
                <w:szCs w:val="24"/>
              </w:rPr>
            </w:pPr>
            <w:r w:rsidRPr="00773E84">
              <w:rPr>
                <w:rFonts w:ascii="Arial Nova" w:hAnsi="Arial Nova"/>
                <w:sz w:val="22"/>
                <w:szCs w:val="24"/>
              </w:rPr>
              <w:fldChar w:fldCharType="begin"/>
            </w:r>
            <w:r w:rsidRPr="00773E84">
              <w:rPr>
                <w:rFonts w:ascii="Arial Nova" w:hAnsi="Arial Nova"/>
                <w:sz w:val="22"/>
                <w:szCs w:val="24"/>
              </w:rPr>
              <w:instrText xml:space="preserve"> DOCPROPERTY  prp_hact_population  \* MERGEFORMAT </w:instrText>
            </w:r>
            <w:r w:rsidRPr="00773E84">
              <w:rPr>
                <w:rFonts w:ascii="Arial Nova" w:hAnsi="Arial Nova"/>
                <w:sz w:val="22"/>
                <w:szCs w:val="24"/>
              </w:rPr>
              <w:fldChar w:fldCharType="separate"/>
            </w:r>
            <w:r w:rsidRPr="00773E84">
              <w:rPr>
                <w:rFonts w:ascii="Arial Nova" w:hAnsi="Arial Nova"/>
                <w:sz w:val="22"/>
                <w:szCs w:val="24"/>
              </w:rPr>
              <w:t>6,880</w:t>
            </w:r>
            <w:r w:rsidRPr="00773E84">
              <w:rPr>
                <w:rFonts w:ascii="Arial Nova" w:hAnsi="Arial Nova"/>
                <w:sz w:val="22"/>
                <w:szCs w:val="24"/>
              </w:rPr>
              <w:fldChar w:fldCharType="end"/>
            </w:r>
          </w:p>
        </w:tc>
        <w:tc>
          <w:tcPr>
            <w:tcW w:w="0" w:type="auto"/>
            <w:tcBorders>
              <w:left w:val="single" w:sz="4" w:space="0" w:color="002DB2"/>
              <w:right w:val="single" w:sz="4" w:space="0" w:color="002DB2"/>
            </w:tcBorders>
            <w:shd w:val="clear" w:color="auto" w:fill="FFFFFF" w:themeFill="background1"/>
            <w:vAlign w:val="center"/>
          </w:tcPr>
          <w:p w14:paraId="1923776A" w14:textId="77777777" w:rsidR="00A04ADA" w:rsidRPr="00773E84" w:rsidRDefault="00A04ADA" w:rsidP="00203F96">
            <w:pPr>
              <w:pStyle w:val="ocsinumberingparagraphs"/>
              <w:spacing w:before="0" w:after="0" w:line="460" w:lineRule="exact"/>
              <w:jc w:val="center"/>
              <w:rPr>
                <w:rFonts w:ascii="Arial Nova" w:eastAsia="Arial Unicode MS" w:hAnsi="Arial Nova" w:cs="Arial Unicode MS"/>
                <w:sz w:val="22"/>
                <w:szCs w:val="24"/>
              </w:rPr>
            </w:pPr>
          </w:p>
        </w:tc>
        <w:tc>
          <w:tcPr>
            <w:tcW w:w="2616" w:type="dxa"/>
            <w:tcBorders>
              <w:top w:val="single" w:sz="4" w:space="0" w:color="002DB2"/>
              <w:left w:val="single" w:sz="4" w:space="0" w:color="002DB2"/>
              <w:bottom w:val="single" w:sz="4" w:space="0" w:color="002DB2"/>
              <w:right w:val="single" w:sz="4" w:space="0" w:color="002DB2"/>
            </w:tcBorders>
            <w:shd w:val="clear" w:color="auto" w:fill="FFFFFF"/>
            <w:vAlign w:val="center"/>
          </w:tcPr>
          <w:p w14:paraId="00A8E8BD" w14:textId="77777777" w:rsidR="00A04ADA" w:rsidRPr="00773E84" w:rsidRDefault="00A04ADA" w:rsidP="00203F96">
            <w:pPr>
              <w:pStyle w:val="ocsinumberingparagraphs"/>
              <w:spacing w:before="0" w:after="0" w:line="460" w:lineRule="exact"/>
              <w:jc w:val="center"/>
              <w:rPr>
                <w:rFonts w:ascii="Arial Nova" w:hAnsi="Arial Nova"/>
                <w:sz w:val="22"/>
                <w:szCs w:val="24"/>
              </w:rPr>
            </w:pPr>
            <w:r w:rsidRPr="00773E84">
              <w:rPr>
                <w:rFonts w:ascii="Arial Nova" w:hAnsi="Arial Nova"/>
                <w:sz w:val="22"/>
                <w:szCs w:val="24"/>
              </w:rPr>
              <w:fldChar w:fldCharType="begin"/>
            </w:r>
            <w:r w:rsidRPr="00773E84">
              <w:rPr>
                <w:rFonts w:ascii="Arial Nova" w:hAnsi="Arial Nova"/>
                <w:sz w:val="22"/>
                <w:szCs w:val="24"/>
              </w:rPr>
              <w:instrText xml:space="preserve"> DOCPROPERTY  prp_hactpop015  \* MERGEFORMAT </w:instrText>
            </w:r>
            <w:r w:rsidRPr="00773E84">
              <w:rPr>
                <w:rFonts w:ascii="Arial Nova" w:hAnsi="Arial Nova"/>
                <w:sz w:val="22"/>
                <w:szCs w:val="24"/>
              </w:rPr>
              <w:fldChar w:fldCharType="separate"/>
            </w:r>
            <w:r w:rsidRPr="00773E84">
              <w:rPr>
                <w:rFonts w:ascii="Arial Nova" w:hAnsi="Arial Nova"/>
                <w:bCs/>
                <w:sz w:val="22"/>
                <w:szCs w:val="24"/>
                <w:lang w:val="en-US"/>
              </w:rPr>
              <w:t>1,525</w:t>
            </w:r>
            <w:r w:rsidRPr="00773E84">
              <w:rPr>
                <w:rFonts w:ascii="Arial Nova" w:hAnsi="Arial Nova"/>
                <w:sz w:val="22"/>
                <w:szCs w:val="24"/>
              </w:rPr>
              <w:fldChar w:fldCharType="end"/>
            </w:r>
          </w:p>
        </w:tc>
        <w:tc>
          <w:tcPr>
            <w:tcW w:w="0" w:type="auto"/>
            <w:tcBorders>
              <w:left w:val="single" w:sz="4" w:space="0" w:color="002DB2"/>
              <w:right w:val="single" w:sz="4" w:space="0" w:color="002DB2"/>
            </w:tcBorders>
            <w:shd w:val="clear" w:color="auto" w:fill="FFFFFF" w:themeFill="background1"/>
            <w:vAlign w:val="center"/>
          </w:tcPr>
          <w:p w14:paraId="6AF55C38" w14:textId="77777777" w:rsidR="00A04ADA" w:rsidRPr="00773E84" w:rsidRDefault="00A04ADA" w:rsidP="00203F96">
            <w:pPr>
              <w:pStyle w:val="ocsinumberingparagraphs"/>
              <w:spacing w:before="0" w:after="0" w:line="460" w:lineRule="exact"/>
              <w:jc w:val="center"/>
              <w:rPr>
                <w:rFonts w:ascii="Arial Nova" w:hAnsi="Arial Nova"/>
                <w:sz w:val="22"/>
                <w:szCs w:val="24"/>
              </w:rPr>
            </w:pPr>
          </w:p>
        </w:tc>
        <w:tc>
          <w:tcPr>
            <w:tcW w:w="2616" w:type="dxa"/>
            <w:tcBorders>
              <w:top w:val="single" w:sz="4" w:space="0" w:color="002DB2"/>
              <w:left w:val="single" w:sz="4" w:space="0" w:color="002DB2"/>
              <w:bottom w:val="single" w:sz="4" w:space="0" w:color="002DB2"/>
              <w:right w:val="single" w:sz="4" w:space="0" w:color="002DB2"/>
            </w:tcBorders>
            <w:shd w:val="clear" w:color="auto" w:fill="FFFFFF"/>
            <w:vAlign w:val="center"/>
          </w:tcPr>
          <w:p w14:paraId="61DFCE13" w14:textId="77777777" w:rsidR="00A04ADA" w:rsidRPr="00773E84" w:rsidRDefault="00A04ADA" w:rsidP="00203F96">
            <w:pPr>
              <w:pStyle w:val="ocsinumberingparagraphs"/>
              <w:spacing w:before="0" w:after="0" w:line="460" w:lineRule="exact"/>
              <w:jc w:val="center"/>
              <w:rPr>
                <w:rFonts w:ascii="Arial Nova" w:hAnsi="Arial Nova"/>
                <w:sz w:val="22"/>
                <w:szCs w:val="24"/>
              </w:rPr>
            </w:pPr>
            <w:r w:rsidRPr="00773E84">
              <w:rPr>
                <w:rFonts w:ascii="Arial Nova" w:hAnsi="Arial Nova"/>
                <w:sz w:val="22"/>
                <w:szCs w:val="24"/>
              </w:rPr>
              <w:fldChar w:fldCharType="begin"/>
            </w:r>
            <w:r w:rsidRPr="00773E84">
              <w:rPr>
                <w:rFonts w:ascii="Arial Nova" w:hAnsi="Arial Nova"/>
                <w:sz w:val="22"/>
                <w:szCs w:val="24"/>
              </w:rPr>
              <w:instrText xml:space="preserve"> DOCPROPERTY  prp_hactpop1664  \* MERGEFORMAT </w:instrText>
            </w:r>
            <w:r w:rsidRPr="00773E84">
              <w:rPr>
                <w:rFonts w:ascii="Arial Nova" w:hAnsi="Arial Nova"/>
                <w:sz w:val="22"/>
                <w:szCs w:val="24"/>
              </w:rPr>
              <w:fldChar w:fldCharType="separate"/>
            </w:r>
            <w:r w:rsidRPr="00773E84">
              <w:rPr>
                <w:rFonts w:ascii="Arial Nova" w:hAnsi="Arial Nova"/>
                <w:bCs/>
                <w:sz w:val="22"/>
                <w:szCs w:val="24"/>
                <w:lang w:val="en-US"/>
              </w:rPr>
              <w:t>4,465</w:t>
            </w:r>
            <w:r w:rsidRPr="00773E84">
              <w:rPr>
                <w:rFonts w:ascii="Arial Nova" w:hAnsi="Arial Nova"/>
                <w:sz w:val="22"/>
                <w:szCs w:val="24"/>
              </w:rPr>
              <w:fldChar w:fldCharType="end"/>
            </w:r>
          </w:p>
        </w:tc>
        <w:tc>
          <w:tcPr>
            <w:tcW w:w="0" w:type="auto"/>
            <w:tcBorders>
              <w:left w:val="single" w:sz="4" w:space="0" w:color="002DB2"/>
              <w:right w:val="single" w:sz="4" w:space="0" w:color="002DB2"/>
            </w:tcBorders>
            <w:shd w:val="clear" w:color="auto" w:fill="FFFFFF" w:themeFill="background1"/>
            <w:vAlign w:val="center"/>
          </w:tcPr>
          <w:p w14:paraId="61F18C56" w14:textId="77777777" w:rsidR="00A04ADA" w:rsidRPr="00773E84" w:rsidRDefault="00A04ADA" w:rsidP="00203F96">
            <w:pPr>
              <w:pStyle w:val="ocsinumberingparagraphs"/>
              <w:spacing w:before="0" w:after="0" w:line="460" w:lineRule="exact"/>
              <w:jc w:val="center"/>
              <w:rPr>
                <w:rFonts w:ascii="Arial Nova" w:hAnsi="Arial Nova"/>
                <w:sz w:val="22"/>
                <w:szCs w:val="24"/>
              </w:rPr>
            </w:pPr>
          </w:p>
        </w:tc>
        <w:tc>
          <w:tcPr>
            <w:tcW w:w="2474" w:type="dxa"/>
            <w:tcBorders>
              <w:top w:val="single" w:sz="4" w:space="0" w:color="002DB2"/>
              <w:left w:val="single" w:sz="4" w:space="0" w:color="002DB2"/>
              <w:bottom w:val="single" w:sz="4" w:space="0" w:color="002DB2"/>
              <w:right w:val="single" w:sz="4" w:space="0" w:color="002DB2"/>
            </w:tcBorders>
            <w:shd w:val="clear" w:color="auto" w:fill="FFFFFF"/>
            <w:vAlign w:val="center"/>
          </w:tcPr>
          <w:p w14:paraId="0AA1AC7E" w14:textId="26976931" w:rsidR="00A04ADA" w:rsidRPr="00773E84" w:rsidRDefault="00A04ADA" w:rsidP="00203F96">
            <w:pPr>
              <w:pStyle w:val="ocsinumberingparagraphs"/>
              <w:spacing w:before="0" w:after="0" w:line="460" w:lineRule="exact"/>
              <w:jc w:val="center"/>
              <w:rPr>
                <w:rFonts w:ascii="Arial Nova" w:hAnsi="Arial Nova"/>
                <w:sz w:val="22"/>
                <w:szCs w:val="24"/>
              </w:rPr>
            </w:pPr>
            <w:r w:rsidRPr="00773E84">
              <w:rPr>
                <w:rFonts w:ascii="Arial Nova" w:hAnsi="Arial Nova"/>
                <w:sz w:val="22"/>
                <w:szCs w:val="24"/>
              </w:rPr>
              <w:fldChar w:fldCharType="begin"/>
            </w:r>
            <w:r w:rsidRPr="00773E84">
              <w:rPr>
                <w:rFonts w:ascii="Arial Nova" w:hAnsi="Arial Nova"/>
                <w:sz w:val="22"/>
                <w:szCs w:val="24"/>
              </w:rPr>
              <w:instrText xml:space="preserve"> DOCPROPERTY  prp_hactpop65pl  \* MERGEFORMAT </w:instrText>
            </w:r>
            <w:r w:rsidRPr="00773E84">
              <w:rPr>
                <w:rFonts w:ascii="Arial Nova" w:hAnsi="Arial Nova"/>
                <w:sz w:val="22"/>
                <w:szCs w:val="24"/>
              </w:rPr>
              <w:fldChar w:fldCharType="separate"/>
            </w:r>
            <w:r w:rsidRPr="00773E84">
              <w:rPr>
                <w:rFonts w:ascii="Arial Nova" w:hAnsi="Arial Nova"/>
                <w:bCs/>
                <w:sz w:val="22"/>
                <w:szCs w:val="24"/>
                <w:lang w:val="en-US"/>
              </w:rPr>
              <w:t>890</w:t>
            </w:r>
            <w:r w:rsidRPr="00773E84">
              <w:rPr>
                <w:rFonts w:ascii="Arial Nova" w:hAnsi="Arial Nova"/>
                <w:sz w:val="22"/>
                <w:szCs w:val="24"/>
              </w:rPr>
              <w:fldChar w:fldCharType="end"/>
            </w:r>
          </w:p>
        </w:tc>
        <w:tc>
          <w:tcPr>
            <w:tcW w:w="0" w:type="auto"/>
            <w:tcBorders>
              <w:left w:val="single" w:sz="4" w:space="0" w:color="002DB2"/>
              <w:right w:val="single" w:sz="4" w:space="0" w:color="002DB2"/>
            </w:tcBorders>
            <w:shd w:val="clear" w:color="auto" w:fill="FFFFFF" w:themeFill="background1"/>
          </w:tcPr>
          <w:p w14:paraId="77630ACD" w14:textId="77777777" w:rsidR="00A04ADA" w:rsidRPr="00773E84" w:rsidRDefault="00A04ADA" w:rsidP="00203F96">
            <w:pPr>
              <w:pStyle w:val="ocsinumberingparagraphs"/>
              <w:spacing w:before="0" w:after="0" w:line="460" w:lineRule="exact"/>
              <w:jc w:val="center"/>
              <w:rPr>
                <w:rFonts w:ascii="Arial Nova" w:hAnsi="Arial Nova"/>
                <w:sz w:val="22"/>
                <w:szCs w:val="24"/>
              </w:rPr>
            </w:pPr>
          </w:p>
        </w:tc>
        <w:tc>
          <w:tcPr>
            <w:tcW w:w="2616" w:type="dxa"/>
            <w:tcBorders>
              <w:top w:val="single" w:sz="4" w:space="0" w:color="002DB2"/>
              <w:left w:val="single" w:sz="4" w:space="0" w:color="002DB2"/>
              <w:bottom w:val="single" w:sz="4" w:space="0" w:color="002DB2"/>
              <w:right w:val="single" w:sz="4" w:space="0" w:color="002DB2"/>
            </w:tcBorders>
            <w:shd w:val="clear" w:color="auto" w:fill="FFFFFF"/>
            <w:vAlign w:val="center"/>
          </w:tcPr>
          <w:p w14:paraId="2DA2610C" w14:textId="77777777" w:rsidR="00A04ADA" w:rsidRPr="00773E84" w:rsidRDefault="00A04ADA" w:rsidP="00203F96">
            <w:pPr>
              <w:pStyle w:val="ocsinumberingparagraphs"/>
              <w:spacing w:before="0" w:after="0" w:line="460" w:lineRule="exact"/>
              <w:jc w:val="center"/>
              <w:rPr>
                <w:rFonts w:ascii="Arial Nova" w:hAnsi="Arial Nova"/>
                <w:sz w:val="22"/>
                <w:szCs w:val="24"/>
              </w:rPr>
            </w:pPr>
            <w:r w:rsidRPr="00773E84">
              <w:rPr>
                <w:rFonts w:ascii="Arial Nova" w:hAnsi="Arial Nova"/>
                <w:sz w:val="22"/>
                <w:szCs w:val="24"/>
              </w:rPr>
              <w:fldChar w:fldCharType="begin"/>
            </w:r>
            <w:r w:rsidRPr="00773E84">
              <w:rPr>
                <w:rFonts w:ascii="Arial Nova" w:hAnsi="Arial Nova"/>
                <w:sz w:val="22"/>
                <w:szCs w:val="24"/>
              </w:rPr>
              <w:instrText xml:space="preserve"> DOCPROPERTY  prp_dep_rat  \* MERGEFORMAT </w:instrText>
            </w:r>
            <w:r w:rsidRPr="00773E84">
              <w:rPr>
                <w:rFonts w:ascii="Arial Nova" w:hAnsi="Arial Nova"/>
                <w:sz w:val="22"/>
                <w:szCs w:val="24"/>
              </w:rPr>
              <w:fldChar w:fldCharType="separate"/>
            </w:r>
            <w:r w:rsidRPr="00773E84">
              <w:rPr>
                <w:rFonts w:ascii="Arial Nova" w:hAnsi="Arial Nova"/>
                <w:bCs/>
                <w:sz w:val="22"/>
                <w:szCs w:val="24"/>
                <w:lang w:val="en-US"/>
              </w:rPr>
              <w:t>0.54</w:t>
            </w:r>
            <w:r w:rsidRPr="00773E84">
              <w:rPr>
                <w:rFonts w:ascii="Arial Nova" w:hAnsi="Arial Nova"/>
                <w:sz w:val="22"/>
                <w:szCs w:val="24"/>
              </w:rPr>
              <w:fldChar w:fldCharType="end"/>
            </w:r>
          </w:p>
        </w:tc>
      </w:tr>
      <w:tr w:rsidR="00A04ADA" w:rsidRPr="00773E84" w14:paraId="282328D7" w14:textId="77777777" w:rsidTr="00203F96">
        <w:trPr>
          <w:trHeight w:val="1108"/>
        </w:trPr>
        <w:tc>
          <w:tcPr>
            <w:tcW w:w="2693" w:type="dxa"/>
            <w:tcBorders>
              <w:top w:val="single" w:sz="4" w:space="0" w:color="002DB2"/>
              <w:left w:val="single" w:sz="4" w:space="0" w:color="002DB2"/>
              <w:bottom w:val="single" w:sz="4" w:space="0" w:color="auto"/>
              <w:right w:val="single" w:sz="4" w:space="0" w:color="002DB2"/>
            </w:tcBorders>
            <w:shd w:val="clear" w:color="auto" w:fill="00B0F0"/>
            <w:vAlign w:val="center"/>
          </w:tcPr>
          <w:p w14:paraId="2CB3A06A" w14:textId="77777777" w:rsidR="00A04ADA" w:rsidRPr="00773E84" w:rsidRDefault="00A04ADA" w:rsidP="00203F96">
            <w:pPr>
              <w:pStyle w:val="ocsinumberingparagraphs"/>
              <w:spacing w:before="0" w:after="0" w:line="200" w:lineRule="exact"/>
              <w:jc w:val="center"/>
              <w:rPr>
                <w:rFonts w:ascii="Arial Nova" w:eastAsia="Arial Unicode MS" w:hAnsi="Arial Nova" w:cs="Arial Unicode MS"/>
                <w:color w:val="FFFFFF" w:themeColor="background1"/>
                <w:szCs w:val="24"/>
              </w:rPr>
            </w:pPr>
            <w:r w:rsidRPr="00773E84">
              <w:rPr>
                <w:rFonts w:ascii="Arial Nova" w:hAnsi="Arial Nova"/>
                <w:color w:val="FFFFFF" w:themeColor="background1"/>
                <w:szCs w:val="24"/>
              </w:rPr>
              <w:fldChar w:fldCharType="begin"/>
            </w:r>
            <w:r w:rsidRPr="00773E84">
              <w:rPr>
                <w:rFonts w:ascii="Arial Nova" w:hAnsi="Arial Nova"/>
                <w:color w:val="FFFFFF" w:themeColor="background1"/>
                <w:szCs w:val="24"/>
              </w:rPr>
              <w:instrText xml:space="preserve"> DOCPROPERTY  prp_hact_population_comp  \* MERGEFORMAT </w:instrText>
            </w:r>
            <w:r w:rsidRPr="00773E84">
              <w:rPr>
                <w:rFonts w:ascii="Arial Nova" w:hAnsi="Arial Nova"/>
                <w:color w:val="FFFFFF" w:themeColor="background1"/>
                <w:szCs w:val="24"/>
              </w:rPr>
              <w:fldChar w:fldCharType="separate"/>
            </w:r>
            <w:r w:rsidRPr="00773E84">
              <w:rPr>
                <w:rFonts w:ascii="Arial Nova" w:hAnsi="Arial Nova"/>
                <w:color w:val="FFFFFF" w:themeColor="background1"/>
                <w:szCs w:val="24"/>
              </w:rPr>
              <w:t>49.8% male; 50.2% female</w:t>
            </w:r>
            <w:r w:rsidRPr="00773E84">
              <w:rPr>
                <w:rFonts w:ascii="Arial Nova" w:hAnsi="Arial Nova"/>
                <w:color w:val="FFFFFF" w:themeColor="background1"/>
                <w:szCs w:val="24"/>
              </w:rPr>
              <w:fldChar w:fldCharType="end"/>
            </w:r>
          </w:p>
        </w:tc>
        <w:tc>
          <w:tcPr>
            <w:tcW w:w="0" w:type="auto"/>
            <w:tcBorders>
              <w:left w:val="single" w:sz="4" w:space="0" w:color="002DB2"/>
              <w:bottom w:val="single" w:sz="4" w:space="0" w:color="auto"/>
              <w:right w:val="single" w:sz="4" w:space="0" w:color="002DB2"/>
            </w:tcBorders>
            <w:shd w:val="clear" w:color="auto" w:fill="FFFFFF" w:themeFill="background1"/>
            <w:vAlign w:val="center"/>
          </w:tcPr>
          <w:p w14:paraId="021DCA38" w14:textId="77777777" w:rsidR="00A04ADA" w:rsidRPr="00773E84" w:rsidRDefault="00A04ADA" w:rsidP="00203F96">
            <w:pPr>
              <w:pStyle w:val="ocsinumberingparagraphs"/>
              <w:spacing w:before="0" w:after="0" w:line="200" w:lineRule="exact"/>
              <w:jc w:val="center"/>
              <w:rPr>
                <w:rFonts w:ascii="Arial Nova" w:eastAsia="Arial Unicode MS" w:hAnsi="Arial Nova" w:cs="Arial Unicode MS"/>
                <w:color w:val="FFFFFF" w:themeColor="background1"/>
                <w:szCs w:val="24"/>
              </w:rPr>
            </w:pPr>
          </w:p>
        </w:tc>
        <w:tc>
          <w:tcPr>
            <w:tcW w:w="2616" w:type="dxa"/>
            <w:tcBorders>
              <w:top w:val="single" w:sz="4" w:space="0" w:color="002DB2"/>
              <w:left w:val="single" w:sz="4" w:space="0" w:color="002DB2"/>
              <w:bottom w:val="single" w:sz="4" w:space="0" w:color="auto"/>
              <w:right w:val="single" w:sz="4" w:space="0" w:color="002DB2"/>
            </w:tcBorders>
            <w:shd w:val="clear" w:color="auto" w:fill="00B0F0"/>
            <w:vAlign w:val="center"/>
          </w:tcPr>
          <w:p w14:paraId="4BE3734D" w14:textId="77777777" w:rsidR="00A04ADA" w:rsidRPr="00773E84" w:rsidRDefault="00A04ADA" w:rsidP="00203F96">
            <w:pPr>
              <w:pStyle w:val="ocsinumberingparagraphs"/>
              <w:spacing w:before="0" w:after="0" w:line="200" w:lineRule="exact"/>
              <w:jc w:val="center"/>
              <w:rPr>
                <w:rFonts w:ascii="Arial Nova" w:hAnsi="Arial Nova"/>
                <w:color w:val="FFFFFF" w:themeColor="background1"/>
                <w:szCs w:val="24"/>
              </w:rPr>
            </w:pPr>
            <w:r w:rsidRPr="00773E84">
              <w:rPr>
                <w:rFonts w:ascii="Arial Nova" w:hAnsi="Arial Nova"/>
                <w:color w:val="FFFFFF" w:themeColor="background1"/>
                <w:szCs w:val="24"/>
              </w:rPr>
              <w:fldChar w:fldCharType="begin"/>
            </w:r>
            <w:r w:rsidRPr="00773E84">
              <w:rPr>
                <w:rFonts w:ascii="Arial Nova" w:hAnsi="Arial Nova"/>
                <w:color w:val="FFFFFF" w:themeColor="background1"/>
                <w:szCs w:val="24"/>
              </w:rPr>
              <w:instrText xml:space="preserve"> DOCPROPERTY  prp_hactpop015_comp  \* MERGEFORMAT </w:instrText>
            </w:r>
            <w:r w:rsidRPr="00773E84">
              <w:rPr>
                <w:rFonts w:ascii="Arial Nova" w:hAnsi="Arial Nova"/>
                <w:color w:val="FFFFFF" w:themeColor="background1"/>
                <w:szCs w:val="24"/>
              </w:rPr>
              <w:fldChar w:fldCharType="separate"/>
            </w:r>
            <w:r w:rsidRPr="00773E84">
              <w:rPr>
                <w:rFonts w:ascii="Arial Nova" w:hAnsi="Arial Nova"/>
                <w:color w:val="FFFFFF" w:themeColor="background1"/>
                <w:szCs w:val="24"/>
              </w:rPr>
              <w:t>22.1% (England average = 19.1%)</w:t>
            </w:r>
            <w:r w:rsidRPr="00773E84">
              <w:rPr>
                <w:rFonts w:ascii="Arial Nova" w:hAnsi="Arial Nova"/>
                <w:color w:val="FFFFFF" w:themeColor="background1"/>
                <w:szCs w:val="24"/>
              </w:rPr>
              <w:fldChar w:fldCharType="end"/>
            </w:r>
          </w:p>
        </w:tc>
        <w:tc>
          <w:tcPr>
            <w:tcW w:w="0" w:type="auto"/>
            <w:tcBorders>
              <w:left w:val="single" w:sz="4" w:space="0" w:color="002DB2"/>
              <w:bottom w:val="single" w:sz="4" w:space="0" w:color="auto"/>
              <w:right w:val="single" w:sz="4" w:space="0" w:color="002DB2"/>
            </w:tcBorders>
            <w:shd w:val="clear" w:color="auto" w:fill="FFFFFF" w:themeFill="background1"/>
            <w:vAlign w:val="center"/>
          </w:tcPr>
          <w:p w14:paraId="6FCB2A36" w14:textId="77777777" w:rsidR="00A04ADA" w:rsidRPr="00773E84" w:rsidRDefault="00A04ADA" w:rsidP="00203F96">
            <w:pPr>
              <w:pStyle w:val="ocsinumberingparagraphs"/>
              <w:spacing w:before="0" w:after="0" w:line="200" w:lineRule="exact"/>
              <w:jc w:val="center"/>
              <w:rPr>
                <w:rFonts w:ascii="Arial Nova" w:hAnsi="Arial Nova"/>
                <w:color w:val="FFFFFF" w:themeColor="background1"/>
                <w:szCs w:val="24"/>
              </w:rPr>
            </w:pPr>
          </w:p>
        </w:tc>
        <w:tc>
          <w:tcPr>
            <w:tcW w:w="2616" w:type="dxa"/>
            <w:tcBorders>
              <w:top w:val="single" w:sz="4" w:space="0" w:color="002DB2"/>
              <w:left w:val="single" w:sz="4" w:space="0" w:color="002DB2"/>
              <w:bottom w:val="single" w:sz="4" w:space="0" w:color="auto"/>
              <w:right w:val="single" w:sz="4" w:space="0" w:color="002DB2"/>
            </w:tcBorders>
            <w:shd w:val="clear" w:color="auto" w:fill="00B0F0"/>
            <w:vAlign w:val="center"/>
          </w:tcPr>
          <w:p w14:paraId="601F5745" w14:textId="77777777" w:rsidR="00A04ADA" w:rsidRPr="00773E84" w:rsidRDefault="00A04ADA" w:rsidP="00203F96">
            <w:pPr>
              <w:pStyle w:val="ocsinumberingparagraphs"/>
              <w:spacing w:before="0" w:after="0" w:line="200" w:lineRule="exact"/>
              <w:jc w:val="center"/>
              <w:rPr>
                <w:rFonts w:ascii="Arial Nova" w:hAnsi="Arial Nova"/>
                <w:color w:val="FFFFFF" w:themeColor="background1"/>
                <w:szCs w:val="24"/>
              </w:rPr>
            </w:pPr>
            <w:r w:rsidRPr="00773E84">
              <w:rPr>
                <w:rFonts w:ascii="Arial Nova" w:hAnsi="Arial Nova"/>
                <w:color w:val="FFFFFF" w:themeColor="background1"/>
                <w:szCs w:val="24"/>
              </w:rPr>
              <w:fldChar w:fldCharType="begin"/>
            </w:r>
            <w:r w:rsidRPr="00773E84">
              <w:rPr>
                <w:rFonts w:ascii="Arial Nova" w:hAnsi="Arial Nova"/>
                <w:color w:val="FFFFFF" w:themeColor="background1"/>
                <w:szCs w:val="24"/>
              </w:rPr>
              <w:instrText xml:space="preserve"> DOCPROPERTY  prp_hactpop1664_comp  \* MERGEFORMAT </w:instrText>
            </w:r>
            <w:r w:rsidRPr="00773E84">
              <w:rPr>
                <w:rFonts w:ascii="Arial Nova" w:hAnsi="Arial Nova"/>
                <w:color w:val="FFFFFF" w:themeColor="background1"/>
                <w:szCs w:val="24"/>
              </w:rPr>
              <w:fldChar w:fldCharType="separate"/>
            </w:r>
            <w:r w:rsidRPr="00773E84">
              <w:rPr>
                <w:rFonts w:ascii="Arial Nova" w:hAnsi="Arial Nova"/>
                <w:color w:val="FFFFFF" w:themeColor="background1"/>
                <w:szCs w:val="24"/>
              </w:rPr>
              <w:t>64.9% (England average = 62.8%)</w:t>
            </w:r>
            <w:r w:rsidRPr="00773E84">
              <w:rPr>
                <w:rFonts w:ascii="Arial Nova" w:hAnsi="Arial Nova"/>
                <w:color w:val="FFFFFF" w:themeColor="background1"/>
                <w:szCs w:val="24"/>
              </w:rPr>
              <w:fldChar w:fldCharType="end"/>
            </w:r>
          </w:p>
        </w:tc>
        <w:tc>
          <w:tcPr>
            <w:tcW w:w="0" w:type="auto"/>
            <w:tcBorders>
              <w:left w:val="single" w:sz="4" w:space="0" w:color="002DB2"/>
              <w:bottom w:val="single" w:sz="4" w:space="0" w:color="auto"/>
              <w:right w:val="single" w:sz="4" w:space="0" w:color="002DB2"/>
            </w:tcBorders>
            <w:shd w:val="clear" w:color="auto" w:fill="FFFFFF" w:themeFill="background1"/>
            <w:vAlign w:val="center"/>
          </w:tcPr>
          <w:p w14:paraId="2D63E36F" w14:textId="77777777" w:rsidR="00A04ADA" w:rsidRPr="00773E84" w:rsidRDefault="00A04ADA" w:rsidP="00203F96">
            <w:pPr>
              <w:pStyle w:val="ocsinumberingparagraphs"/>
              <w:spacing w:before="0" w:after="0" w:line="200" w:lineRule="exact"/>
              <w:jc w:val="center"/>
              <w:rPr>
                <w:rFonts w:ascii="Arial Nova" w:hAnsi="Arial Nova"/>
                <w:color w:val="FFFFFF" w:themeColor="background1"/>
                <w:szCs w:val="24"/>
              </w:rPr>
            </w:pPr>
          </w:p>
        </w:tc>
        <w:tc>
          <w:tcPr>
            <w:tcW w:w="2474" w:type="dxa"/>
            <w:tcBorders>
              <w:top w:val="single" w:sz="4" w:space="0" w:color="002DB2"/>
              <w:left w:val="single" w:sz="4" w:space="0" w:color="002DB2"/>
              <w:bottom w:val="single" w:sz="4" w:space="0" w:color="auto"/>
              <w:right w:val="single" w:sz="4" w:space="0" w:color="002DB2"/>
            </w:tcBorders>
            <w:shd w:val="clear" w:color="auto" w:fill="00B0F0"/>
            <w:vAlign w:val="center"/>
          </w:tcPr>
          <w:p w14:paraId="6C18EC58" w14:textId="77777777" w:rsidR="00A04ADA" w:rsidRPr="00773E84" w:rsidRDefault="00A04ADA" w:rsidP="00203F96">
            <w:pPr>
              <w:pStyle w:val="ocsinumberingparagraphs"/>
              <w:spacing w:before="0" w:after="0" w:line="200" w:lineRule="exact"/>
              <w:jc w:val="center"/>
              <w:rPr>
                <w:rFonts w:ascii="Arial Nova" w:hAnsi="Arial Nova"/>
                <w:color w:val="FFFFFF" w:themeColor="background1"/>
                <w:szCs w:val="24"/>
              </w:rPr>
            </w:pPr>
            <w:r w:rsidRPr="00773E84">
              <w:rPr>
                <w:rFonts w:ascii="Arial Nova" w:hAnsi="Arial Nova"/>
                <w:color w:val="FFFFFF" w:themeColor="background1"/>
                <w:szCs w:val="24"/>
              </w:rPr>
              <w:fldChar w:fldCharType="begin"/>
            </w:r>
            <w:r w:rsidRPr="00773E84">
              <w:rPr>
                <w:rFonts w:ascii="Arial Nova" w:hAnsi="Arial Nova"/>
                <w:color w:val="FFFFFF" w:themeColor="background1"/>
                <w:szCs w:val="24"/>
              </w:rPr>
              <w:instrText xml:space="preserve"> DOCPROPERTY  prp_hactpop65pl_comp  \* MERGEFORMAT </w:instrText>
            </w:r>
            <w:r w:rsidRPr="00773E84">
              <w:rPr>
                <w:rFonts w:ascii="Arial Nova" w:hAnsi="Arial Nova"/>
                <w:color w:val="FFFFFF" w:themeColor="background1"/>
                <w:szCs w:val="24"/>
              </w:rPr>
              <w:fldChar w:fldCharType="separate"/>
            </w:r>
            <w:r w:rsidRPr="00773E84">
              <w:rPr>
                <w:rFonts w:ascii="Arial Nova" w:hAnsi="Arial Nova"/>
                <w:color w:val="FFFFFF" w:themeColor="background1"/>
                <w:szCs w:val="24"/>
              </w:rPr>
              <w:t>13.0% (England average = 18.0%)</w:t>
            </w:r>
            <w:r w:rsidRPr="00773E84">
              <w:rPr>
                <w:rFonts w:ascii="Arial Nova" w:hAnsi="Arial Nova"/>
                <w:color w:val="FFFFFF" w:themeColor="background1"/>
                <w:szCs w:val="24"/>
              </w:rPr>
              <w:fldChar w:fldCharType="end"/>
            </w:r>
          </w:p>
        </w:tc>
        <w:tc>
          <w:tcPr>
            <w:tcW w:w="0" w:type="auto"/>
            <w:tcBorders>
              <w:left w:val="single" w:sz="4" w:space="0" w:color="002DB2"/>
              <w:bottom w:val="single" w:sz="4" w:space="0" w:color="auto"/>
              <w:right w:val="single" w:sz="4" w:space="0" w:color="002DB2"/>
            </w:tcBorders>
            <w:shd w:val="clear" w:color="auto" w:fill="FFFFFF" w:themeFill="background1"/>
          </w:tcPr>
          <w:p w14:paraId="132FCFB4" w14:textId="77777777" w:rsidR="00A04ADA" w:rsidRPr="00773E84" w:rsidRDefault="00A04ADA" w:rsidP="00203F96">
            <w:pPr>
              <w:pStyle w:val="ocsinumberingparagraphs"/>
              <w:spacing w:before="0" w:after="0" w:line="200" w:lineRule="exact"/>
              <w:jc w:val="center"/>
              <w:rPr>
                <w:rFonts w:ascii="Arial Nova" w:hAnsi="Arial Nova"/>
                <w:szCs w:val="24"/>
              </w:rPr>
            </w:pPr>
          </w:p>
        </w:tc>
        <w:tc>
          <w:tcPr>
            <w:tcW w:w="2616" w:type="dxa"/>
            <w:tcBorders>
              <w:top w:val="single" w:sz="4" w:space="0" w:color="002DB2"/>
              <w:left w:val="single" w:sz="4" w:space="0" w:color="002DB2"/>
              <w:bottom w:val="single" w:sz="4" w:space="0" w:color="auto"/>
              <w:right w:val="single" w:sz="4" w:space="0" w:color="002DB2"/>
            </w:tcBorders>
            <w:shd w:val="clear" w:color="auto" w:fill="00B0F0"/>
            <w:vAlign w:val="center"/>
          </w:tcPr>
          <w:p w14:paraId="2C3FD6E0" w14:textId="77777777" w:rsidR="00A04ADA" w:rsidRPr="00773E84" w:rsidRDefault="00A04ADA" w:rsidP="00203F96">
            <w:pPr>
              <w:pStyle w:val="ocsinumberingparagraphs"/>
              <w:spacing w:before="0" w:after="0" w:line="200" w:lineRule="exact"/>
              <w:jc w:val="center"/>
              <w:rPr>
                <w:rFonts w:ascii="Arial Nova" w:hAnsi="Arial Nova"/>
                <w:szCs w:val="24"/>
              </w:rPr>
            </w:pPr>
            <w:r w:rsidRPr="00773E84">
              <w:rPr>
                <w:rFonts w:ascii="Arial Nova" w:hAnsi="Arial Nova"/>
                <w:color w:val="FFFFFF" w:themeColor="background1"/>
                <w:szCs w:val="24"/>
              </w:rPr>
              <w:fldChar w:fldCharType="begin"/>
            </w:r>
            <w:r w:rsidRPr="00773E84">
              <w:rPr>
                <w:rFonts w:ascii="Arial Nova" w:hAnsi="Arial Nova"/>
                <w:color w:val="FFFFFF" w:themeColor="background1"/>
                <w:szCs w:val="24"/>
              </w:rPr>
              <w:instrText xml:space="preserve"> DOCPROPERTY  prp_dep_rat_comp  \* MERGEFORMAT </w:instrText>
            </w:r>
            <w:r w:rsidRPr="00773E84">
              <w:rPr>
                <w:rFonts w:ascii="Arial Nova" w:hAnsi="Arial Nova"/>
                <w:color w:val="FFFFFF" w:themeColor="background1"/>
                <w:szCs w:val="24"/>
              </w:rPr>
              <w:fldChar w:fldCharType="separate"/>
            </w:r>
            <w:r w:rsidRPr="00773E84">
              <w:rPr>
                <w:rFonts w:ascii="Arial Nova" w:hAnsi="Arial Nova"/>
                <w:color w:val="FFFFFF" w:themeColor="background1"/>
                <w:szCs w:val="24"/>
              </w:rPr>
              <w:t>England average = 0.59</w:t>
            </w:r>
            <w:r w:rsidRPr="00773E84">
              <w:rPr>
                <w:rFonts w:ascii="Arial Nova" w:hAnsi="Arial Nova"/>
                <w:color w:val="FFFFFF" w:themeColor="background1"/>
                <w:szCs w:val="24"/>
              </w:rPr>
              <w:fldChar w:fldCharType="end"/>
            </w:r>
          </w:p>
        </w:tc>
      </w:tr>
      <w:tr w:rsidR="00A04ADA" w:rsidRPr="00773E84" w14:paraId="7A86729A" w14:textId="77777777" w:rsidTr="00203F96">
        <w:trPr>
          <w:trHeight w:val="272"/>
        </w:trPr>
        <w:tc>
          <w:tcPr>
            <w:tcW w:w="13904" w:type="dxa"/>
            <w:gridSpan w:val="9"/>
            <w:tcBorders>
              <w:top w:val="single" w:sz="4" w:space="0" w:color="auto"/>
              <w:left w:val="single" w:sz="4" w:space="0" w:color="002DB2"/>
              <w:bottom w:val="single" w:sz="4" w:space="0" w:color="auto"/>
              <w:right w:val="single" w:sz="4" w:space="0" w:color="002DB2"/>
            </w:tcBorders>
            <w:shd w:val="clear" w:color="auto" w:fill="FFFFFF" w:themeFill="background1"/>
            <w:vAlign w:val="center"/>
          </w:tcPr>
          <w:p w14:paraId="67E2954C" w14:textId="7D4AC3CF" w:rsidR="00A04ADA" w:rsidRPr="00773E84" w:rsidRDefault="00A04ADA" w:rsidP="00203F96">
            <w:pPr>
              <w:rPr>
                <w:rFonts w:ascii="Arial Nova" w:hAnsi="Arial Nova"/>
              </w:rPr>
            </w:pPr>
            <w:r w:rsidRPr="00773E84">
              <w:rPr>
                <w:rFonts w:ascii="Arial Nova" w:hAnsi="Arial Nova"/>
                <w:sz w:val="20"/>
                <w:szCs w:val="16"/>
              </w:rPr>
              <w:t>Source: Mid-Year Estimates (ONS) 2017</w:t>
            </w:r>
          </w:p>
        </w:tc>
      </w:tr>
    </w:tbl>
    <w:p w14:paraId="6D3067BC" w14:textId="4EF5D4A9" w:rsidR="00A04ADA" w:rsidRDefault="00A04ADA" w:rsidP="009C3C18">
      <w:pPr>
        <w:rPr>
          <w:rFonts w:ascii="Arial Nova" w:hAnsi="Arial Nova"/>
          <w:b/>
          <w:sz w:val="28"/>
          <w:szCs w:val="16"/>
        </w:rPr>
      </w:pPr>
    </w:p>
    <w:p w14:paraId="0B3E1509" w14:textId="77777777" w:rsidR="00FC05B5" w:rsidRDefault="00FC05B5">
      <w:pPr>
        <w:rPr>
          <w:rFonts w:ascii="Arial Nova" w:hAnsi="Arial Nova"/>
          <w:b/>
          <w:sz w:val="28"/>
          <w:szCs w:val="16"/>
        </w:rPr>
      </w:pPr>
      <w:r>
        <w:rPr>
          <w:rFonts w:ascii="Arial Nova" w:hAnsi="Arial Nova"/>
          <w:b/>
          <w:sz w:val="28"/>
          <w:szCs w:val="16"/>
        </w:rPr>
        <w:br w:type="page"/>
      </w:r>
    </w:p>
    <w:p w14:paraId="749CBBE6" w14:textId="01A8E9D2" w:rsidR="009169E6" w:rsidRDefault="00955501" w:rsidP="009C3C18">
      <w:pPr>
        <w:rPr>
          <w:rFonts w:ascii="Arial Nova" w:hAnsi="Arial Nova"/>
          <w:b/>
          <w:sz w:val="28"/>
          <w:szCs w:val="16"/>
        </w:rPr>
      </w:pPr>
      <w:r>
        <w:rPr>
          <w:rFonts w:ascii="Arial Nova" w:hAnsi="Arial Nova"/>
          <w:noProof/>
          <w:sz w:val="20"/>
          <w:szCs w:val="16"/>
        </w:rPr>
        <w:lastRenderedPageBreak/>
        <w:drawing>
          <wp:anchor distT="0" distB="0" distL="114300" distR="114300" simplePos="0" relativeHeight="251766272" behindDoc="0" locked="0" layoutInCell="1" allowOverlap="1" wp14:anchorId="483780ED" wp14:editId="71F1ACB3">
            <wp:simplePos x="0" y="0"/>
            <wp:positionH relativeFrom="column">
              <wp:posOffset>8123784</wp:posOffset>
            </wp:positionH>
            <wp:positionV relativeFrom="paragraph">
              <wp:posOffset>178607</wp:posOffset>
            </wp:positionV>
            <wp:extent cx="559231" cy="559231"/>
            <wp:effectExtent l="0" t="0" r="0" b="0"/>
            <wp:wrapNone/>
            <wp:docPr id="215" name="Graphic 215" descr="Arrow: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Straight.svg"/>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rot="18623583">
                      <a:off x="0" y="0"/>
                      <a:ext cx="566430" cy="566430"/>
                    </a:xfrm>
                    <a:prstGeom prst="rect">
                      <a:avLst/>
                    </a:prstGeom>
                  </pic:spPr>
                </pic:pic>
              </a:graphicData>
            </a:graphic>
            <wp14:sizeRelH relativeFrom="margin">
              <wp14:pctWidth>0</wp14:pctWidth>
            </wp14:sizeRelH>
            <wp14:sizeRelV relativeFrom="margin">
              <wp14:pctHeight>0</wp14:pctHeight>
            </wp14:sizeRelV>
          </wp:anchor>
        </w:drawing>
      </w:r>
      <w:r w:rsidR="0018122B">
        <w:rPr>
          <w:rFonts w:ascii="Arial Nova" w:hAnsi="Arial Nova"/>
          <w:b/>
          <w:noProof/>
        </w:rPr>
        <w:drawing>
          <wp:anchor distT="0" distB="0" distL="114300" distR="114300" simplePos="0" relativeHeight="251645440" behindDoc="0" locked="0" layoutInCell="1" allowOverlap="1" wp14:anchorId="45156E10" wp14:editId="7FAD6346">
            <wp:simplePos x="0" y="0"/>
            <wp:positionH relativeFrom="column">
              <wp:posOffset>3312326</wp:posOffset>
            </wp:positionH>
            <wp:positionV relativeFrom="paragraph">
              <wp:posOffset>353695</wp:posOffset>
            </wp:positionV>
            <wp:extent cx="863600" cy="2397125"/>
            <wp:effectExtent l="0" t="0" r="0" b="3175"/>
            <wp:wrapSquare wrapText="bothSides"/>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9">
                      <a:extLst>
                        <a:ext uri="{28A0092B-C50C-407E-A947-70E740481C1C}">
                          <a14:useLocalDpi xmlns:a14="http://schemas.microsoft.com/office/drawing/2010/main" val="0"/>
                        </a:ext>
                      </a:extLst>
                    </a:blip>
                    <a:srcRect r="5881"/>
                    <a:stretch>
                      <a:fillRect/>
                    </a:stretch>
                  </pic:blipFill>
                  <pic:spPr bwMode="auto">
                    <a:xfrm>
                      <a:off x="0" y="0"/>
                      <a:ext cx="863600" cy="2397125"/>
                    </a:xfrm>
                    <a:prstGeom prst="rect">
                      <a:avLst/>
                    </a:prstGeom>
                    <a:noFill/>
                    <a:ln>
                      <a:noFill/>
                    </a:ln>
                    <a:effectLst/>
                  </pic:spPr>
                </pic:pic>
              </a:graphicData>
            </a:graphic>
            <wp14:sizeRelV relativeFrom="margin">
              <wp14:pctHeight>0</wp14:pctHeight>
            </wp14:sizeRelV>
          </wp:anchor>
        </w:drawing>
      </w:r>
      <w:r w:rsidR="00A64A0A">
        <w:rPr>
          <w:noProof/>
        </w:rPr>
        <w:drawing>
          <wp:anchor distT="0" distB="0" distL="114300" distR="114300" simplePos="0" relativeHeight="251482624" behindDoc="0" locked="0" layoutInCell="1" allowOverlap="1" wp14:anchorId="0E70AA7D" wp14:editId="6F9EDC75">
            <wp:simplePos x="0" y="0"/>
            <wp:positionH relativeFrom="column">
              <wp:posOffset>3247390</wp:posOffset>
            </wp:positionH>
            <wp:positionV relativeFrom="paragraph">
              <wp:posOffset>251460</wp:posOffset>
            </wp:positionV>
            <wp:extent cx="5609590" cy="4587875"/>
            <wp:effectExtent l="0" t="0" r="0" b="317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09590" cy="4587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4357" w:rsidRPr="00FE4357">
        <w:rPr>
          <w:rFonts w:ascii="Arial Nova" w:hAnsi="Arial Nova"/>
          <w:b/>
          <w:sz w:val="28"/>
          <w:szCs w:val="16"/>
        </w:rPr>
        <w:t>Deprivation</w:t>
      </w:r>
    </w:p>
    <w:p w14:paraId="6A941F38" w14:textId="40D73FDB" w:rsidR="008D2C26" w:rsidRDefault="008D2C26" w:rsidP="00E6732D">
      <w:pPr>
        <w:pStyle w:val="Heading2"/>
        <w:rPr>
          <w:rFonts w:ascii="Arial Nova" w:hAnsi="Arial Nova"/>
          <w:b w:val="0"/>
          <w:color w:val="auto"/>
          <w:sz w:val="22"/>
          <w:szCs w:val="22"/>
        </w:rPr>
        <w:sectPr w:rsidR="008D2C26" w:rsidSect="00063FFB">
          <w:type w:val="continuous"/>
          <w:pgSz w:w="16838" w:h="11906" w:orient="landscape"/>
          <w:pgMar w:top="993" w:right="1440" w:bottom="993" w:left="1440" w:header="708" w:footer="708" w:gutter="0"/>
          <w:cols w:space="708"/>
          <w:docGrid w:linePitch="360"/>
        </w:sectPr>
      </w:pPr>
    </w:p>
    <w:p w14:paraId="4900E35D" w14:textId="481EDE07" w:rsidR="00A64A0A" w:rsidRPr="00A64A0A" w:rsidRDefault="003669BA" w:rsidP="00A64A0A">
      <w:pPr>
        <w:pStyle w:val="Heading2"/>
      </w:pPr>
      <w:r>
        <w:rPr>
          <w:noProof/>
        </w:rPr>
        <w:drawing>
          <wp:anchor distT="0" distB="0" distL="114300" distR="114300" simplePos="0" relativeHeight="251792896" behindDoc="0" locked="0" layoutInCell="1" allowOverlap="1" wp14:anchorId="2863C0A9" wp14:editId="31ACB8C6">
            <wp:simplePos x="0" y="0"/>
            <wp:positionH relativeFrom="column">
              <wp:posOffset>6958023</wp:posOffset>
            </wp:positionH>
            <wp:positionV relativeFrom="paragraph">
              <wp:posOffset>1273831</wp:posOffset>
            </wp:positionV>
            <wp:extent cx="379748" cy="379748"/>
            <wp:effectExtent l="0" t="0" r="0" b="58420"/>
            <wp:wrapNone/>
            <wp:docPr id="219" name="Graphic 219" descr="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n.svg"/>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rot="1332574">
                      <a:off x="0" y="0"/>
                      <a:ext cx="381934" cy="381934"/>
                    </a:xfrm>
                    <a:prstGeom prst="rect">
                      <a:avLst/>
                    </a:prstGeom>
                  </pic:spPr>
                </pic:pic>
              </a:graphicData>
            </a:graphic>
            <wp14:sizeRelH relativeFrom="margin">
              <wp14:pctWidth>0</wp14:pctWidth>
            </wp14:sizeRelH>
            <wp14:sizeRelV relativeFrom="margin">
              <wp14:pctHeight>0</wp14:pctHeight>
            </wp14:sizeRelV>
          </wp:anchor>
        </w:drawing>
      </w:r>
      <w:r w:rsidR="00955501">
        <w:rPr>
          <w:rFonts w:ascii="Arial Nova" w:hAnsi="Arial Nova"/>
          <w:noProof/>
          <w:sz w:val="20"/>
          <w:szCs w:val="16"/>
        </w:rPr>
        <w:drawing>
          <wp:anchor distT="0" distB="0" distL="114300" distR="114300" simplePos="0" relativeHeight="251761152" behindDoc="0" locked="0" layoutInCell="1" allowOverlap="1" wp14:anchorId="4A16732D" wp14:editId="66CEECDD">
            <wp:simplePos x="0" y="0"/>
            <wp:positionH relativeFrom="column">
              <wp:posOffset>5929994</wp:posOffset>
            </wp:positionH>
            <wp:positionV relativeFrom="paragraph">
              <wp:posOffset>477918</wp:posOffset>
            </wp:positionV>
            <wp:extent cx="568435" cy="568435"/>
            <wp:effectExtent l="0" t="0" r="0" b="0"/>
            <wp:wrapNone/>
            <wp:docPr id="214" name="Graphic 214" descr="Arrow: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Straight.svg"/>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rot="13480195">
                      <a:off x="0" y="0"/>
                      <a:ext cx="573758" cy="573758"/>
                    </a:xfrm>
                    <a:prstGeom prst="rect">
                      <a:avLst/>
                    </a:prstGeom>
                  </pic:spPr>
                </pic:pic>
              </a:graphicData>
            </a:graphic>
            <wp14:sizeRelH relativeFrom="margin">
              <wp14:pctWidth>0</wp14:pctWidth>
            </wp14:sizeRelH>
            <wp14:sizeRelV relativeFrom="margin">
              <wp14:pctHeight>0</wp14:pctHeight>
            </wp14:sizeRelV>
          </wp:anchor>
        </w:drawing>
      </w:r>
      <w:r w:rsidR="00E6732D" w:rsidRPr="00203F96">
        <w:rPr>
          <w:rFonts w:ascii="Arial Nova" w:hAnsi="Arial Nova"/>
          <w:b w:val="0"/>
          <w:color w:val="auto"/>
          <w:sz w:val="22"/>
          <w:szCs w:val="22"/>
        </w:rPr>
        <w:t xml:space="preserve">An analysis of data in Hesters Way indicates it as an area of multiple deprivation. However, the ward is made up of a diversity of communities which are not necessarily evident from a desktop study. </w:t>
      </w:r>
      <w:r w:rsidR="00987DD3" w:rsidRPr="00203F96">
        <w:rPr>
          <w:rFonts w:ascii="Arial Nova" w:hAnsi="Arial Nova"/>
          <w:b w:val="0"/>
          <w:color w:val="auto"/>
          <w:sz w:val="22"/>
          <w:szCs w:val="22"/>
        </w:rPr>
        <w:t xml:space="preserve">The map of the Lower Super Output Areas (LSOAs) </w:t>
      </w:r>
      <w:r w:rsidR="008D2C26" w:rsidRPr="00203F96">
        <w:rPr>
          <w:rFonts w:ascii="Arial Nova" w:hAnsi="Arial Nova"/>
          <w:b w:val="0"/>
          <w:color w:val="auto"/>
          <w:sz w:val="22"/>
          <w:szCs w:val="22"/>
        </w:rPr>
        <w:t>here shows the disparity across the area.</w:t>
      </w:r>
    </w:p>
    <w:p w14:paraId="24C48819" w14:textId="64A415E0" w:rsidR="00356112" w:rsidRPr="00350BD7" w:rsidRDefault="00955501" w:rsidP="00350BD7">
      <w:pPr>
        <w:pStyle w:val="Heading2"/>
        <w:rPr>
          <w:rFonts w:ascii="Arial Nova" w:hAnsi="Arial Nova"/>
          <w:b w:val="0"/>
          <w:color w:val="auto"/>
          <w:sz w:val="18"/>
          <w:szCs w:val="22"/>
        </w:rPr>
      </w:pPr>
      <w:r>
        <w:rPr>
          <w:rFonts w:ascii="Arial Nova" w:hAnsi="Arial Nova"/>
          <w:noProof/>
          <w:sz w:val="20"/>
          <w:szCs w:val="16"/>
        </w:rPr>
        <w:drawing>
          <wp:anchor distT="0" distB="0" distL="114300" distR="114300" simplePos="0" relativeHeight="251729408" behindDoc="0" locked="0" layoutInCell="1" allowOverlap="1" wp14:anchorId="2E890A9E" wp14:editId="37ACCC27">
            <wp:simplePos x="0" y="0"/>
            <wp:positionH relativeFrom="column">
              <wp:posOffset>3668031</wp:posOffset>
            </wp:positionH>
            <wp:positionV relativeFrom="paragraph">
              <wp:posOffset>168694</wp:posOffset>
            </wp:positionV>
            <wp:extent cx="652082" cy="652082"/>
            <wp:effectExtent l="0" t="0" r="0" b="0"/>
            <wp:wrapNone/>
            <wp:docPr id="212" name="Graphic 212" descr="Arrow: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Straight.svg"/>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rot="12844076">
                      <a:off x="0" y="0"/>
                      <a:ext cx="652082" cy="652082"/>
                    </a:xfrm>
                    <a:prstGeom prst="rect">
                      <a:avLst/>
                    </a:prstGeom>
                  </pic:spPr>
                </pic:pic>
              </a:graphicData>
            </a:graphic>
            <wp14:sizeRelH relativeFrom="margin">
              <wp14:pctWidth>0</wp14:pctWidth>
            </wp14:sizeRelH>
            <wp14:sizeRelV relativeFrom="margin">
              <wp14:pctHeight>0</wp14:pctHeight>
            </wp14:sizeRelV>
          </wp:anchor>
        </w:drawing>
      </w:r>
      <w:r w:rsidR="00356112" w:rsidRPr="00350BD7">
        <w:rPr>
          <w:rFonts w:ascii="Arial Nova" w:hAnsi="Arial Nova"/>
          <w:sz w:val="22"/>
          <w:u w:val="single"/>
        </w:rPr>
        <w:t>dclgapps.communities.gov.uk/</w:t>
      </w:r>
      <w:proofErr w:type="spellStart"/>
      <w:r w:rsidR="00356112" w:rsidRPr="00350BD7">
        <w:rPr>
          <w:rFonts w:ascii="Arial Nova" w:hAnsi="Arial Nova"/>
          <w:sz w:val="22"/>
          <w:u w:val="single"/>
        </w:rPr>
        <w:t>imd</w:t>
      </w:r>
      <w:proofErr w:type="spellEnd"/>
      <w:r w:rsidR="00356112" w:rsidRPr="00350BD7">
        <w:rPr>
          <w:rFonts w:ascii="Arial Nova" w:hAnsi="Arial Nova"/>
          <w:sz w:val="22"/>
          <w:u w:val="single"/>
        </w:rPr>
        <w:t>/idmap.html</w:t>
      </w:r>
    </w:p>
    <w:p w14:paraId="75F9CA66" w14:textId="7815DC66" w:rsidR="008D2C26" w:rsidRPr="00BD2A30" w:rsidRDefault="00BD2A30" w:rsidP="003B5F32">
      <w:pPr>
        <w:pStyle w:val="Heading2"/>
        <w:rPr>
          <w:rFonts w:ascii="Arial Nova" w:hAnsi="Arial Nova"/>
          <w:b w:val="0"/>
          <w:color w:val="auto"/>
          <w:sz w:val="24"/>
          <w:szCs w:val="22"/>
        </w:rPr>
      </w:pPr>
      <w:r>
        <w:rPr>
          <w:noProof/>
        </w:rPr>
        <w:drawing>
          <wp:anchor distT="0" distB="0" distL="114300" distR="114300" simplePos="0" relativeHeight="251790848" behindDoc="0" locked="0" layoutInCell="1" allowOverlap="1" wp14:anchorId="77D79B7F" wp14:editId="077E9BB6">
            <wp:simplePos x="0" y="0"/>
            <wp:positionH relativeFrom="column">
              <wp:posOffset>6575899</wp:posOffset>
            </wp:positionH>
            <wp:positionV relativeFrom="paragraph">
              <wp:posOffset>85550</wp:posOffset>
            </wp:positionV>
            <wp:extent cx="492206" cy="492206"/>
            <wp:effectExtent l="0" t="0" r="0" b="3175"/>
            <wp:wrapNone/>
            <wp:docPr id="218" name="Graphic 218" descr="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edical.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496510" cy="496510"/>
                    </a:xfrm>
                    <a:prstGeom prst="rect">
                      <a:avLst/>
                    </a:prstGeom>
                  </pic:spPr>
                </pic:pic>
              </a:graphicData>
            </a:graphic>
            <wp14:sizeRelH relativeFrom="margin">
              <wp14:pctWidth>0</wp14:pctWidth>
            </wp14:sizeRelH>
            <wp14:sizeRelV relativeFrom="margin">
              <wp14:pctHeight>0</wp14:pctHeight>
            </wp14:sizeRelV>
          </wp:anchor>
        </w:drawing>
      </w:r>
      <w:r w:rsidR="00B233C0">
        <w:rPr>
          <w:rFonts w:ascii="Arial Nova" w:hAnsi="Arial Nova"/>
          <w:noProof/>
          <w:sz w:val="20"/>
          <w:szCs w:val="16"/>
        </w:rPr>
        <w:drawing>
          <wp:anchor distT="0" distB="0" distL="114300" distR="114300" simplePos="0" relativeHeight="251776512" behindDoc="0" locked="0" layoutInCell="1" allowOverlap="1" wp14:anchorId="6B9DB595" wp14:editId="515B925F">
            <wp:simplePos x="0" y="0"/>
            <wp:positionH relativeFrom="column">
              <wp:posOffset>5780783</wp:posOffset>
            </wp:positionH>
            <wp:positionV relativeFrom="paragraph">
              <wp:posOffset>999450</wp:posOffset>
            </wp:positionV>
            <wp:extent cx="466927" cy="466927"/>
            <wp:effectExtent l="0" t="0" r="0" b="9525"/>
            <wp:wrapNone/>
            <wp:docPr id="216" name="Graphic 216" descr="Don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onut.svg"/>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466927" cy="466927"/>
                    </a:xfrm>
                    <a:prstGeom prst="rect">
                      <a:avLst/>
                    </a:prstGeom>
                  </pic:spPr>
                </pic:pic>
              </a:graphicData>
            </a:graphic>
            <wp14:sizeRelH relativeFrom="margin">
              <wp14:pctWidth>0</wp14:pctWidth>
            </wp14:sizeRelH>
            <wp14:sizeRelV relativeFrom="margin">
              <wp14:pctHeight>0</wp14:pctHeight>
            </wp14:sizeRelV>
          </wp:anchor>
        </w:drawing>
      </w:r>
      <w:r w:rsidR="00955501">
        <w:rPr>
          <w:rFonts w:ascii="Arial Nova" w:hAnsi="Arial Nova"/>
          <w:noProof/>
          <w:sz w:val="20"/>
          <w:szCs w:val="16"/>
        </w:rPr>
        <w:drawing>
          <wp:anchor distT="0" distB="0" distL="114300" distR="114300" simplePos="0" relativeHeight="251710976" behindDoc="0" locked="0" layoutInCell="1" allowOverlap="1" wp14:anchorId="09048C34" wp14:editId="73DB3191">
            <wp:simplePos x="0" y="0"/>
            <wp:positionH relativeFrom="column">
              <wp:posOffset>5576431</wp:posOffset>
            </wp:positionH>
            <wp:positionV relativeFrom="paragraph">
              <wp:posOffset>1879700</wp:posOffset>
            </wp:positionV>
            <wp:extent cx="669615" cy="669615"/>
            <wp:effectExtent l="0" t="0" r="0" b="0"/>
            <wp:wrapNone/>
            <wp:docPr id="211" name="Graphic 211" descr="Arrow: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Straight.svg"/>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rot="3349142">
                      <a:off x="0" y="0"/>
                      <a:ext cx="682691" cy="682691"/>
                    </a:xfrm>
                    <a:prstGeom prst="rect">
                      <a:avLst/>
                    </a:prstGeom>
                  </pic:spPr>
                </pic:pic>
              </a:graphicData>
            </a:graphic>
            <wp14:sizeRelH relativeFrom="margin">
              <wp14:pctWidth>0</wp14:pctWidth>
            </wp14:sizeRelH>
            <wp14:sizeRelV relativeFrom="margin">
              <wp14:pctHeight>0</wp14:pctHeight>
            </wp14:sizeRelV>
          </wp:anchor>
        </w:drawing>
      </w:r>
      <w:r w:rsidR="00955501">
        <w:rPr>
          <w:rFonts w:ascii="Arial Nova" w:hAnsi="Arial Nova"/>
          <w:noProof/>
          <w:sz w:val="20"/>
          <w:szCs w:val="16"/>
        </w:rPr>
        <w:drawing>
          <wp:anchor distT="0" distB="0" distL="114300" distR="114300" simplePos="0" relativeHeight="251749888" behindDoc="0" locked="0" layoutInCell="1" allowOverlap="1" wp14:anchorId="080729AD" wp14:editId="4F10CDED">
            <wp:simplePos x="0" y="0"/>
            <wp:positionH relativeFrom="column">
              <wp:posOffset>7072049</wp:posOffset>
            </wp:positionH>
            <wp:positionV relativeFrom="paragraph">
              <wp:posOffset>150599</wp:posOffset>
            </wp:positionV>
            <wp:extent cx="515135" cy="515135"/>
            <wp:effectExtent l="0" t="0" r="0" b="0"/>
            <wp:wrapNone/>
            <wp:docPr id="213" name="Graphic 213" descr="Arrow: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Straight.svg"/>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rot="2772482">
                      <a:off x="0" y="0"/>
                      <a:ext cx="515135" cy="515135"/>
                    </a:xfrm>
                    <a:prstGeom prst="rect">
                      <a:avLst/>
                    </a:prstGeom>
                  </pic:spPr>
                </pic:pic>
              </a:graphicData>
            </a:graphic>
            <wp14:sizeRelH relativeFrom="margin">
              <wp14:pctWidth>0</wp14:pctWidth>
            </wp14:sizeRelH>
            <wp14:sizeRelV relativeFrom="margin">
              <wp14:pctHeight>0</wp14:pctHeight>
            </wp14:sizeRelV>
          </wp:anchor>
        </w:drawing>
      </w:r>
      <w:r w:rsidR="008D2C26" w:rsidRPr="00203F96">
        <w:rPr>
          <w:rFonts w:ascii="Arial Nova" w:hAnsi="Arial Nova"/>
          <w:b w:val="0"/>
          <w:color w:val="auto"/>
          <w:sz w:val="22"/>
          <w:szCs w:val="22"/>
        </w:rPr>
        <w:t>A LSOA is a geographic area designed to improve the reporting of small area statistics in England and Wales. Each LSOA is graded based on where it falls in its score for multiple deprivation, across five divisions in the full range. Hesters Way contain</w:t>
      </w:r>
      <w:r w:rsidR="00B448B4" w:rsidRPr="00203F96">
        <w:rPr>
          <w:rFonts w:ascii="Arial Nova" w:hAnsi="Arial Nova"/>
          <w:b w:val="0"/>
          <w:color w:val="auto"/>
          <w:sz w:val="22"/>
          <w:szCs w:val="22"/>
        </w:rPr>
        <w:t>s</w:t>
      </w:r>
      <w:r w:rsidR="00F57615" w:rsidRPr="00203F96">
        <w:rPr>
          <w:rFonts w:ascii="Arial Nova" w:hAnsi="Arial Nova"/>
          <w:b w:val="0"/>
          <w:color w:val="auto"/>
          <w:sz w:val="22"/>
          <w:szCs w:val="22"/>
        </w:rPr>
        <w:t xml:space="preserve"> </w:t>
      </w:r>
      <w:r w:rsidR="00711BF3" w:rsidRPr="00203F96">
        <w:rPr>
          <w:rFonts w:ascii="Arial Nova" w:hAnsi="Arial Nova"/>
          <w:b w:val="0"/>
          <w:color w:val="auto"/>
          <w:sz w:val="22"/>
          <w:szCs w:val="22"/>
        </w:rPr>
        <w:t>t</w:t>
      </w:r>
      <w:r w:rsidR="00D161C5" w:rsidRPr="00203F96">
        <w:rPr>
          <w:rFonts w:ascii="Arial Nova" w:hAnsi="Arial Nova"/>
          <w:b w:val="0"/>
          <w:color w:val="auto"/>
          <w:sz w:val="22"/>
          <w:szCs w:val="22"/>
        </w:rPr>
        <w:t>wo</w:t>
      </w:r>
      <w:r w:rsidR="00F57615" w:rsidRPr="00203F96">
        <w:rPr>
          <w:rFonts w:ascii="Arial Nova" w:hAnsi="Arial Nova"/>
          <w:b w:val="0"/>
          <w:color w:val="auto"/>
          <w:sz w:val="22"/>
          <w:szCs w:val="22"/>
        </w:rPr>
        <w:t xml:space="preserve"> </w:t>
      </w:r>
      <w:r w:rsidR="008D2C26" w:rsidRPr="00203F96">
        <w:rPr>
          <w:rFonts w:ascii="Arial Nova" w:hAnsi="Arial Nova"/>
          <w:b w:val="0"/>
          <w:color w:val="auto"/>
          <w:sz w:val="22"/>
          <w:szCs w:val="22"/>
        </w:rPr>
        <w:t>LSOA</w:t>
      </w:r>
      <w:r w:rsidR="00D161C5" w:rsidRPr="00203F96">
        <w:rPr>
          <w:rFonts w:ascii="Arial Nova" w:hAnsi="Arial Nova"/>
          <w:b w:val="0"/>
          <w:color w:val="auto"/>
          <w:sz w:val="22"/>
          <w:szCs w:val="22"/>
        </w:rPr>
        <w:t>s</w:t>
      </w:r>
      <w:r w:rsidR="00F57615" w:rsidRPr="00203F96">
        <w:rPr>
          <w:rFonts w:ascii="Arial Nova" w:hAnsi="Arial Nova"/>
          <w:b w:val="0"/>
          <w:color w:val="auto"/>
          <w:sz w:val="22"/>
          <w:szCs w:val="22"/>
        </w:rPr>
        <w:t xml:space="preserve"> </w:t>
      </w:r>
      <w:r w:rsidR="008D2C26" w:rsidRPr="00203F96">
        <w:rPr>
          <w:rFonts w:ascii="Arial Nova" w:hAnsi="Arial Nova"/>
          <w:b w:val="0"/>
          <w:color w:val="auto"/>
          <w:sz w:val="22"/>
          <w:szCs w:val="22"/>
        </w:rPr>
        <w:t xml:space="preserve">in the highest quintile for deprivation, </w:t>
      </w:r>
      <w:r w:rsidR="00F57615" w:rsidRPr="00203F96">
        <w:rPr>
          <w:rFonts w:ascii="Arial Nova" w:hAnsi="Arial Nova"/>
          <w:b w:val="0"/>
          <w:color w:val="auto"/>
          <w:sz w:val="22"/>
          <w:szCs w:val="22"/>
        </w:rPr>
        <w:t>one</w:t>
      </w:r>
      <w:r w:rsidR="008D2C26" w:rsidRPr="00203F96">
        <w:rPr>
          <w:rFonts w:ascii="Arial Nova" w:hAnsi="Arial Nova"/>
          <w:b w:val="0"/>
          <w:color w:val="auto"/>
          <w:sz w:val="22"/>
          <w:szCs w:val="22"/>
        </w:rPr>
        <w:t xml:space="preserve"> in the second-highest quintile and </w:t>
      </w:r>
      <w:r w:rsidR="00D161C5" w:rsidRPr="00203F96">
        <w:rPr>
          <w:rFonts w:ascii="Arial Nova" w:hAnsi="Arial Nova"/>
          <w:b w:val="0"/>
          <w:color w:val="auto"/>
          <w:sz w:val="22"/>
          <w:szCs w:val="22"/>
        </w:rPr>
        <w:t>one</w:t>
      </w:r>
      <w:r w:rsidR="008D2C26" w:rsidRPr="00203F96">
        <w:rPr>
          <w:rFonts w:ascii="Arial Nova" w:hAnsi="Arial Nova"/>
          <w:b w:val="0"/>
          <w:color w:val="auto"/>
          <w:sz w:val="22"/>
          <w:szCs w:val="22"/>
        </w:rPr>
        <w:t xml:space="preserve"> in the second-lowest quintile. This indicates that the area features a varied level of multiple deprivation, with some households being very deprived</w:t>
      </w:r>
    </w:p>
    <w:p w14:paraId="482FDBE5" w14:textId="13A65EE6" w:rsidR="00BD2A30" w:rsidRPr="00BD2A30" w:rsidRDefault="00BD2A30" w:rsidP="00DB49C6">
      <w:pPr>
        <w:rPr>
          <w:rFonts w:ascii="Arial Nova" w:hAnsi="Arial Nova"/>
          <w:szCs w:val="16"/>
        </w:rPr>
      </w:pPr>
      <w:r w:rsidRPr="00BD2A30">
        <w:rPr>
          <w:noProof/>
          <w:sz w:val="24"/>
        </w:rPr>
        <w:drawing>
          <wp:anchor distT="0" distB="0" distL="114300" distR="114300" simplePos="0" relativeHeight="251305472" behindDoc="0" locked="0" layoutInCell="1" allowOverlap="1" wp14:anchorId="59F5AC9E" wp14:editId="6AACDF1C">
            <wp:simplePos x="0" y="0"/>
            <wp:positionH relativeFrom="column">
              <wp:posOffset>-26035</wp:posOffset>
            </wp:positionH>
            <wp:positionV relativeFrom="paragraph">
              <wp:posOffset>285115</wp:posOffset>
            </wp:positionV>
            <wp:extent cx="3008630" cy="1121410"/>
            <wp:effectExtent l="0" t="0" r="1270" b="2540"/>
            <wp:wrapSquare wrapText="bothSides"/>
            <wp:docPr id="15" name="Picture 15"/>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8630" cy="112141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3F024E1E" w14:textId="2DDFE177" w:rsidR="00BD2A30" w:rsidRPr="00BD2A30" w:rsidRDefault="00870EA3" w:rsidP="00DB49C6">
      <w:pPr>
        <w:rPr>
          <w:rFonts w:ascii="Arial Nova" w:hAnsi="Arial Nova"/>
          <w:szCs w:val="16"/>
        </w:rPr>
      </w:pPr>
      <w:r w:rsidRPr="00BD2A30">
        <w:rPr>
          <w:rFonts w:ascii="Arial Nova" w:hAnsi="Arial Nova"/>
          <w:noProof/>
          <w:sz w:val="16"/>
          <w:szCs w:val="16"/>
        </w:rPr>
        <w:drawing>
          <wp:anchor distT="0" distB="0" distL="114300" distR="114300" simplePos="0" relativeHeight="251841024" behindDoc="0" locked="0" layoutInCell="1" allowOverlap="1" wp14:anchorId="38180D9C" wp14:editId="49E32FC9">
            <wp:simplePos x="0" y="0"/>
            <wp:positionH relativeFrom="column">
              <wp:posOffset>4379622</wp:posOffset>
            </wp:positionH>
            <wp:positionV relativeFrom="paragraph">
              <wp:posOffset>434476</wp:posOffset>
            </wp:positionV>
            <wp:extent cx="466725" cy="466725"/>
            <wp:effectExtent l="0" t="0" r="0" b="9525"/>
            <wp:wrapNone/>
            <wp:docPr id="220" name="Graphic 220" descr="Don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onut.svg"/>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466725" cy="466725"/>
                    </a:xfrm>
                    <a:prstGeom prst="rect">
                      <a:avLst/>
                    </a:prstGeom>
                  </pic:spPr>
                </pic:pic>
              </a:graphicData>
            </a:graphic>
            <wp14:sizeRelH relativeFrom="margin">
              <wp14:pctWidth>0</wp14:pctWidth>
            </wp14:sizeRelH>
            <wp14:sizeRelV relativeFrom="margin">
              <wp14:pctHeight>0</wp14:pctHeight>
            </wp14:sizeRelV>
          </wp:anchor>
        </w:drawing>
      </w:r>
      <w:r w:rsidRPr="00BD2A30">
        <w:rPr>
          <w:noProof/>
          <w:sz w:val="18"/>
        </w:rPr>
        <w:drawing>
          <wp:anchor distT="0" distB="0" distL="114300" distR="114300" simplePos="0" relativeHeight="251981312" behindDoc="0" locked="0" layoutInCell="1" allowOverlap="1" wp14:anchorId="528BC39E" wp14:editId="0CEAF173">
            <wp:simplePos x="0" y="0"/>
            <wp:positionH relativeFrom="column">
              <wp:posOffset>5340704</wp:posOffset>
            </wp:positionH>
            <wp:positionV relativeFrom="paragraph">
              <wp:posOffset>461458</wp:posOffset>
            </wp:positionV>
            <wp:extent cx="377297" cy="377297"/>
            <wp:effectExtent l="0" t="0" r="0" b="60960"/>
            <wp:wrapNone/>
            <wp:docPr id="222" name="Graphic 222" descr="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n.svg"/>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rot="1332574">
                      <a:off x="0" y="0"/>
                      <a:ext cx="377297" cy="377297"/>
                    </a:xfrm>
                    <a:prstGeom prst="rect">
                      <a:avLst/>
                    </a:prstGeom>
                  </pic:spPr>
                </pic:pic>
              </a:graphicData>
            </a:graphic>
            <wp14:sizeRelH relativeFrom="margin">
              <wp14:pctWidth>0</wp14:pctWidth>
            </wp14:sizeRelH>
            <wp14:sizeRelV relativeFrom="margin">
              <wp14:pctHeight>0</wp14:pctHeight>
            </wp14:sizeRelV>
          </wp:anchor>
        </w:drawing>
      </w:r>
      <w:r w:rsidRPr="00BD2A30">
        <w:rPr>
          <w:noProof/>
          <w:sz w:val="18"/>
        </w:rPr>
        <w:drawing>
          <wp:anchor distT="0" distB="0" distL="114300" distR="114300" simplePos="0" relativeHeight="251915776" behindDoc="0" locked="0" layoutInCell="1" allowOverlap="1" wp14:anchorId="558F90C0" wp14:editId="30204DD1">
            <wp:simplePos x="0" y="0"/>
            <wp:positionH relativeFrom="column">
              <wp:posOffset>6692265</wp:posOffset>
            </wp:positionH>
            <wp:positionV relativeFrom="paragraph">
              <wp:posOffset>434340</wp:posOffset>
            </wp:positionV>
            <wp:extent cx="466725" cy="466725"/>
            <wp:effectExtent l="0" t="0" r="0" b="9525"/>
            <wp:wrapNone/>
            <wp:docPr id="221" name="Graphic 221" descr="Med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edical.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466725" cy="466725"/>
                    </a:xfrm>
                    <a:prstGeom prst="rect">
                      <a:avLst/>
                    </a:prstGeom>
                  </pic:spPr>
                </pic:pic>
              </a:graphicData>
            </a:graphic>
            <wp14:sizeRelH relativeFrom="margin">
              <wp14:pctWidth>0</wp14:pctWidth>
            </wp14:sizeRelH>
            <wp14:sizeRelV relativeFrom="margin">
              <wp14:pctHeight>0</wp14:pctHeight>
            </wp14:sizeRelV>
          </wp:anchor>
        </w:drawing>
      </w:r>
      <w:r w:rsidR="0006025E" w:rsidRPr="00BD2A30">
        <w:rPr>
          <w:rFonts w:ascii="Arial Nova" w:hAnsi="Arial Nova"/>
          <w:noProof/>
          <w:szCs w:val="16"/>
        </w:rPr>
        <w:drawing>
          <wp:anchor distT="0" distB="0" distL="114300" distR="114300" simplePos="0" relativeHeight="252017152" behindDoc="0" locked="0" layoutInCell="1" allowOverlap="1" wp14:anchorId="58111BC5" wp14:editId="73EA13F2">
            <wp:simplePos x="0" y="0"/>
            <wp:positionH relativeFrom="column">
              <wp:posOffset>3108960</wp:posOffset>
            </wp:positionH>
            <wp:positionV relativeFrom="paragraph">
              <wp:posOffset>405130</wp:posOffset>
            </wp:positionV>
            <wp:extent cx="494030" cy="494030"/>
            <wp:effectExtent l="0" t="0" r="0" b="1270"/>
            <wp:wrapNone/>
            <wp:docPr id="223" name="Graphic 223" descr="Arrow: Stra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Straight.svg"/>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rot="5400000">
                      <a:off x="0" y="0"/>
                      <a:ext cx="494030" cy="494030"/>
                    </a:xfrm>
                    <a:prstGeom prst="rect">
                      <a:avLst/>
                    </a:prstGeom>
                  </pic:spPr>
                </pic:pic>
              </a:graphicData>
            </a:graphic>
            <wp14:sizeRelH relativeFrom="margin">
              <wp14:pctWidth>0</wp14:pctWidth>
            </wp14:sizeRelH>
            <wp14:sizeRelV relativeFrom="margin">
              <wp14:pctHeight>0</wp14:pctHeight>
            </wp14:sizeRelV>
          </wp:anchor>
        </w:drawing>
      </w:r>
      <w:r w:rsidR="0006025E">
        <w:rPr>
          <w:noProof/>
          <w:sz w:val="18"/>
        </w:rPr>
        <w:t xml:space="preserve">   </w:t>
      </w:r>
      <w:r w:rsidR="00BD2A30" w:rsidRPr="00BD2A30">
        <w:rPr>
          <w:rFonts w:ascii="Arial Nova" w:hAnsi="Arial Nova"/>
          <w:noProof/>
          <w:sz w:val="16"/>
          <w:szCs w:val="16"/>
        </w:rPr>
        <w:t xml:space="preserve"> </w:t>
      </w:r>
    </w:p>
    <w:p w14:paraId="4C284E32" w14:textId="3B8A23CF" w:rsidR="00511234" w:rsidRPr="00556660" w:rsidRDefault="00BD2A30" w:rsidP="00DB49C6">
      <w:pPr>
        <w:rPr>
          <w:rFonts w:ascii="Arial Nova" w:hAnsi="Arial Nova"/>
          <w:sz w:val="18"/>
          <w:szCs w:val="16"/>
        </w:rPr>
      </w:pPr>
      <w:r w:rsidRPr="00BD2A30">
        <w:rPr>
          <w:rFonts w:ascii="Arial Nova" w:hAnsi="Arial Nova"/>
          <w:szCs w:val="16"/>
        </w:rPr>
        <w:t xml:space="preserve">    </w:t>
      </w:r>
      <w:r w:rsidR="0006025E">
        <w:rPr>
          <w:rFonts w:ascii="Arial Nova" w:hAnsi="Arial Nova"/>
          <w:szCs w:val="16"/>
        </w:rPr>
        <w:t xml:space="preserve">      </w:t>
      </w:r>
      <w:r w:rsidR="0006025E" w:rsidRPr="00556660">
        <w:rPr>
          <w:rFonts w:ascii="Arial Nova" w:hAnsi="Arial Nova"/>
          <w:sz w:val="18"/>
          <w:szCs w:val="16"/>
        </w:rPr>
        <w:t>Area Boundary</w:t>
      </w:r>
      <w:r w:rsidR="0006025E">
        <w:rPr>
          <w:rFonts w:ascii="Arial Nova" w:hAnsi="Arial Nova"/>
          <w:sz w:val="18"/>
          <w:szCs w:val="16"/>
        </w:rPr>
        <w:t xml:space="preserve"> </w:t>
      </w:r>
      <w:r w:rsidRPr="00BD2A30">
        <w:rPr>
          <w:rFonts w:ascii="Arial Nova" w:hAnsi="Arial Nova"/>
          <w:szCs w:val="16"/>
        </w:rPr>
        <w:t xml:space="preserve">           </w:t>
      </w:r>
      <w:r w:rsidR="0006025E">
        <w:rPr>
          <w:rFonts w:ascii="Arial Nova" w:hAnsi="Arial Nova"/>
          <w:szCs w:val="16"/>
        </w:rPr>
        <w:t xml:space="preserve"> </w:t>
      </w:r>
      <w:r w:rsidR="00870EA3">
        <w:rPr>
          <w:rFonts w:ascii="Arial Nova" w:hAnsi="Arial Nova"/>
          <w:szCs w:val="16"/>
        </w:rPr>
        <w:t xml:space="preserve">   </w:t>
      </w:r>
      <w:r w:rsidR="00B233C0" w:rsidRPr="00556660">
        <w:rPr>
          <w:rFonts w:ascii="Arial Nova" w:hAnsi="Arial Nova"/>
          <w:sz w:val="18"/>
          <w:szCs w:val="16"/>
        </w:rPr>
        <w:t>GCHQ</w:t>
      </w:r>
      <w:r w:rsidR="0006025E">
        <w:rPr>
          <w:rFonts w:ascii="Arial Nova" w:hAnsi="Arial Nova"/>
          <w:sz w:val="18"/>
          <w:szCs w:val="16"/>
        </w:rPr>
        <w:t xml:space="preserve"> </w:t>
      </w:r>
      <w:r w:rsidR="000B0C4C">
        <w:rPr>
          <w:rFonts w:ascii="Arial Nova" w:hAnsi="Arial Nova"/>
          <w:sz w:val="18"/>
          <w:szCs w:val="16"/>
        </w:rPr>
        <w:t xml:space="preserve"> </w:t>
      </w:r>
      <w:r w:rsidR="0006025E">
        <w:rPr>
          <w:rFonts w:ascii="Arial Nova" w:hAnsi="Arial Nova"/>
          <w:sz w:val="18"/>
          <w:szCs w:val="16"/>
        </w:rPr>
        <w:t xml:space="preserve">  </w:t>
      </w:r>
      <w:r w:rsidR="00556660">
        <w:rPr>
          <w:rFonts w:ascii="Arial Nova" w:hAnsi="Arial Nova"/>
          <w:sz w:val="18"/>
          <w:szCs w:val="16"/>
        </w:rPr>
        <w:t xml:space="preserve">     </w:t>
      </w:r>
      <w:r w:rsidR="00B233C0" w:rsidRPr="00556660">
        <w:rPr>
          <w:rFonts w:ascii="Arial Nova" w:hAnsi="Arial Nova"/>
          <w:sz w:val="18"/>
          <w:szCs w:val="16"/>
        </w:rPr>
        <w:t xml:space="preserve">  </w:t>
      </w:r>
      <w:r w:rsidRPr="00556660">
        <w:rPr>
          <w:rFonts w:ascii="Arial Nova" w:hAnsi="Arial Nova"/>
          <w:sz w:val="18"/>
          <w:szCs w:val="16"/>
        </w:rPr>
        <w:t xml:space="preserve">     Coronation Square</w:t>
      </w:r>
      <w:r w:rsidR="00870EA3">
        <w:rPr>
          <w:rFonts w:ascii="Arial Nova" w:hAnsi="Arial Nova"/>
          <w:sz w:val="18"/>
          <w:szCs w:val="16"/>
        </w:rPr>
        <w:t xml:space="preserve">     </w:t>
      </w:r>
      <w:r w:rsidR="0006025E">
        <w:rPr>
          <w:rFonts w:ascii="Arial Nova" w:hAnsi="Arial Nova"/>
          <w:sz w:val="18"/>
          <w:szCs w:val="16"/>
        </w:rPr>
        <w:t xml:space="preserve">      </w:t>
      </w:r>
      <w:r w:rsidR="00556660" w:rsidRPr="00556660">
        <w:rPr>
          <w:rFonts w:ascii="Arial Nova" w:hAnsi="Arial Nova"/>
          <w:sz w:val="18"/>
          <w:szCs w:val="16"/>
        </w:rPr>
        <w:t>.</w:t>
      </w:r>
      <w:r w:rsidR="0006025E" w:rsidRPr="0006025E">
        <w:rPr>
          <w:rFonts w:ascii="Arial Nova" w:hAnsi="Arial Nova"/>
          <w:sz w:val="18"/>
          <w:szCs w:val="16"/>
        </w:rPr>
        <w:t xml:space="preserve"> </w:t>
      </w:r>
      <w:r w:rsidR="0006025E">
        <w:rPr>
          <w:rFonts w:ascii="Arial Nova" w:hAnsi="Arial Nova"/>
          <w:sz w:val="18"/>
          <w:szCs w:val="16"/>
        </w:rPr>
        <w:t xml:space="preserve">   </w:t>
      </w:r>
      <w:r w:rsidR="0006025E" w:rsidRPr="00556660">
        <w:rPr>
          <w:rFonts w:ascii="Arial Nova" w:hAnsi="Arial Nova"/>
          <w:sz w:val="18"/>
          <w:szCs w:val="16"/>
        </w:rPr>
        <w:t>Hesters Way Community Centre</w:t>
      </w:r>
    </w:p>
    <w:p w14:paraId="36CA61E1" w14:textId="223C19A9" w:rsidR="00511234" w:rsidRPr="00773E84" w:rsidRDefault="00511234" w:rsidP="00DB49C6">
      <w:pPr>
        <w:rPr>
          <w:rFonts w:ascii="Arial Nova" w:hAnsi="Arial Nova"/>
          <w:sz w:val="20"/>
          <w:szCs w:val="16"/>
        </w:rPr>
      </w:pPr>
    </w:p>
    <w:p w14:paraId="6C72D2FA" w14:textId="49E08FEA" w:rsidR="00717BDE" w:rsidRPr="00773E84" w:rsidRDefault="00717BDE" w:rsidP="00DB49C6">
      <w:pPr>
        <w:rPr>
          <w:rFonts w:ascii="Arial Nova" w:hAnsi="Arial Nova"/>
        </w:rPr>
      </w:pPr>
    </w:p>
    <w:p w14:paraId="2D1759D9" w14:textId="497BACCF" w:rsidR="00063FFB" w:rsidRPr="00773E84" w:rsidRDefault="00063FFB" w:rsidP="00DB49C6">
      <w:pPr>
        <w:rPr>
          <w:rFonts w:ascii="Arial Nova" w:hAnsi="Arial Nova"/>
        </w:rPr>
        <w:sectPr w:rsidR="00063FFB" w:rsidRPr="00773E84" w:rsidSect="00063FFB">
          <w:type w:val="continuous"/>
          <w:pgSz w:w="16838" w:h="11906" w:orient="landscape"/>
          <w:pgMar w:top="993" w:right="1440" w:bottom="993" w:left="1440" w:header="708" w:footer="708" w:gutter="0"/>
          <w:cols w:space="708"/>
          <w:docGrid w:linePitch="360"/>
        </w:sectPr>
      </w:pPr>
    </w:p>
    <w:tbl>
      <w:tblPr>
        <w:tblW w:w="0" w:type="auto"/>
        <w:tblCellMar>
          <w:bottom w:w="28" w:type="dxa"/>
        </w:tblCellMar>
        <w:tblLook w:val="0400" w:firstRow="0" w:lastRow="0" w:firstColumn="0" w:lastColumn="0" w:noHBand="0" w:noVBand="1"/>
      </w:tblPr>
      <w:tblGrid>
        <w:gridCol w:w="1891"/>
        <w:gridCol w:w="5036"/>
        <w:gridCol w:w="1953"/>
        <w:gridCol w:w="5078"/>
      </w:tblGrid>
      <w:tr w:rsidR="00693CB2" w:rsidRPr="00773E84" w14:paraId="4E9E977F" w14:textId="77777777" w:rsidTr="00511234">
        <w:trPr>
          <w:trHeight w:val="351"/>
        </w:trPr>
        <w:tc>
          <w:tcPr>
            <w:tcW w:w="13958" w:type="dxa"/>
            <w:gridSpan w:val="4"/>
            <w:tcBorders>
              <w:bottom w:val="single" w:sz="4" w:space="0" w:color="0030AF"/>
            </w:tcBorders>
            <w:shd w:val="clear" w:color="auto" w:fill="auto"/>
            <w:vAlign w:val="center"/>
          </w:tcPr>
          <w:p w14:paraId="7CAE0840" w14:textId="77777777" w:rsidR="00693CB2" w:rsidRDefault="00693CB2" w:rsidP="001C05DF">
            <w:pPr>
              <w:keepNext/>
              <w:keepLines/>
              <w:spacing w:line="240" w:lineRule="auto"/>
              <w:rPr>
                <w:rFonts w:ascii="Arial Nova" w:hAnsi="Arial Nova"/>
                <w:b/>
                <w:sz w:val="28"/>
                <w:szCs w:val="26"/>
              </w:rPr>
            </w:pPr>
            <w:bookmarkStart w:id="7" w:name="_Toc9328012"/>
            <w:r w:rsidRPr="00773E84">
              <w:rPr>
                <w:rFonts w:ascii="Arial Nova" w:hAnsi="Arial Nova"/>
              </w:rPr>
              <w:lastRenderedPageBreak/>
              <w:br w:type="page"/>
            </w:r>
            <w:r w:rsidR="00146A52" w:rsidRPr="006A2416">
              <w:rPr>
                <w:rFonts w:ascii="Arial Nova" w:hAnsi="Arial Nova"/>
                <w:b/>
                <w:sz w:val="28"/>
                <w:szCs w:val="26"/>
              </w:rPr>
              <w:t xml:space="preserve">Hesters Way General Statistics </w:t>
            </w:r>
          </w:p>
          <w:p w14:paraId="51A55444" w14:textId="664192EA" w:rsidR="001B5C37" w:rsidRPr="00773E84" w:rsidRDefault="001B5C37" w:rsidP="001C05DF">
            <w:pPr>
              <w:keepNext/>
              <w:keepLines/>
              <w:spacing w:line="240" w:lineRule="auto"/>
              <w:rPr>
                <w:rFonts w:ascii="Arial Nova" w:hAnsi="Arial Nova"/>
                <w:b/>
                <w:color w:val="002DB2"/>
                <w:sz w:val="26"/>
                <w:szCs w:val="26"/>
              </w:rPr>
            </w:pPr>
          </w:p>
        </w:tc>
      </w:tr>
      <w:tr w:rsidR="00693CB2" w:rsidRPr="00773E84" w14:paraId="4ACA5C32" w14:textId="77777777" w:rsidTr="00511234">
        <w:trPr>
          <w:trHeight w:val="1382"/>
        </w:trPr>
        <w:tc>
          <w:tcPr>
            <w:tcW w:w="1891" w:type="dxa"/>
            <w:tcBorders>
              <w:top w:val="single" w:sz="4" w:space="0" w:color="0030AF"/>
              <w:bottom w:val="single" w:sz="4" w:space="0" w:color="0030AF"/>
              <w:right w:val="single" w:sz="4" w:space="0" w:color="0030AF"/>
            </w:tcBorders>
            <w:shd w:val="clear" w:color="auto" w:fill="auto"/>
            <w:vAlign w:val="center"/>
          </w:tcPr>
          <w:p w14:paraId="3526BCC0" w14:textId="275BB3CD" w:rsidR="00693CB2" w:rsidRPr="00773E84" w:rsidRDefault="00693CB2" w:rsidP="001C05DF">
            <w:pPr>
              <w:pStyle w:val="ocsinumberingparagraphs"/>
              <w:jc w:val="center"/>
              <w:rPr>
                <w:rFonts w:ascii="Arial Nova" w:hAnsi="Arial Nova"/>
                <w:b/>
                <w:sz w:val="22"/>
                <w:szCs w:val="22"/>
              </w:rPr>
            </w:pPr>
            <w:r w:rsidRPr="00773E84">
              <w:rPr>
                <w:rFonts w:ascii="Arial Nova" w:hAnsi="Arial Nova"/>
                <w:b/>
                <w:noProof/>
                <w:color w:val="1CADE4" w:themeColor="accent1"/>
                <w:sz w:val="22"/>
                <w:szCs w:val="22"/>
                <w:lang w:eastAsia="en-GB"/>
              </w:rPr>
              <w:drawing>
                <wp:anchor distT="0" distB="0" distL="114300" distR="114300" simplePos="0" relativeHeight="251265536" behindDoc="0" locked="0" layoutInCell="1" allowOverlap="1" wp14:anchorId="50FEC554" wp14:editId="54DF9A92">
                  <wp:simplePos x="0" y="0"/>
                  <wp:positionH relativeFrom="margin">
                    <wp:align>center</wp:align>
                  </wp:positionH>
                  <wp:positionV relativeFrom="paragraph">
                    <wp:posOffset>-684530</wp:posOffset>
                  </wp:positionV>
                  <wp:extent cx="556260" cy="556260"/>
                  <wp:effectExtent l="0" t="0" r="0" b="0"/>
                  <wp:wrapTopAndBottom/>
                  <wp:docPr id="202" name="Picture 202" descr="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pulatio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E84">
              <w:rPr>
                <w:rFonts w:ascii="Arial Nova" w:hAnsi="Arial Nova"/>
                <w:b/>
                <w:sz w:val="22"/>
                <w:szCs w:val="22"/>
              </w:rPr>
              <w:t>Population</w:t>
            </w:r>
          </w:p>
        </w:tc>
        <w:tc>
          <w:tcPr>
            <w:tcW w:w="5036" w:type="dxa"/>
            <w:tcBorders>
              <w:top w:val="single" w:sz="4" w:space="0" w:color="0030AF"/>
              <w:left w:val="single" w:sz="4" w:space="0" w:color="0030AF"/>
              <w:bottom w:val="single" w:sz="4" w:space="0" w:color="0030AF"/>
              <w:right w:val="single" w:sz="4" w:space="0" w:color="0030AF"/>
            </w:tcBorders>
            <w:shd w:val="clear" w:color="auto" w:fill="auto"/>
            <w:tcMar>
              <w:right w:w="397" w:type="dxa"/>
            </w:tcMar>
            <w:vAlign w:val="center"/>
          </w:tcPr>
          <w:p w14:paraId="2A23F4E2" w14:textId="77777777" w:rsidR="00693CB2" w:rsidRPr="00773E84" w:rsidRDefault="00693CB2" w:rsidP="001C05DF">
            <w:pPr>
              <w:pStyle w:val="ocsinumberingparagraphs"/>
              <w:rPr>
                <w:rFonts w:ascii="Arial Nova" w:eastAsia="Arial Unicode MS" w:hAnsi="Arial Nova"/>
                <w:sz w:val="22"/>
                <w:szCs w:val="22"/>
              </w:rPr>
            </w:pPr>
            <w:r w:rsidRPr="00773E84">
              <w:rPr>
                <w:rFonts w:ascii="Arial Nova" w:eastAsia="Arial Unicode MS" w:hAnsi="Arial Nova"/>
                <w:sz w:val="22"/>
                <w:szCs w:val="22"/>
              </w:rPr>
              <w:fldChar w:fldCharType="begin"/>
            </w:r>
            <w:r w:rsidRPr="00773E84">
              <w:rPr>
                <w:rFonts w:ascii="Arial Nova" w:eastAsia="Arial Unicode MS" w:hAnsi="Arial Nova"/>
                <w:sz w:val="22"/>
                <w:szCs w:val="22"/>
              </w:rPr>
              <w:instrText xml:space="preserve"> DOCPROPERTY  prp_popfact  \* MERGEFORMAT </w:instrText>
            </w:r>
            <w:r w:rsidRPr="00773E84">
              <w:rPr>
                <w:rFonts w:ascii="Arial Nova" w:eastAsia="Arial Unicode MS" w:hAnsi="Arial Nova"/>
                <w:sz w:val="22"/>
                <w:szCs w:val="22"/>
              </w:rPr>
              <w:fldChar w:fldCharType="separate"/>
            </w:r>
            <w:r w:rsidRPr="00773E84">
              <w:rPr>
                <w:rFonts w:ascii="Arial Nova" w:eastAsia="Arial Unicode MS" w:hAnsi="Arial Nova"/>
                <w:sz w:val="22"/>
                <w:szCs w:val="22"/>
              </w:rPr>
              <w:t>There are 6,880 people living in Hesters Way Ward</w:t>
            </w:r>
            <w:r w:rsidRPr="00773E84">
              <w:rPr>
                <w:rFonts w:ascii="Arial Nova" w:eastAsia="Arial Unicode MS" w:hAnsi="Arial Nova"/>
                <w:sz w:val="22"/>
                <w:szCs w:val="22"/>
              </w:rPr>
              <w:fldChar w:fldCharType="end"/>
            </w:r>
          </w:p>
          <w:p w14:paraId="4076417E" w14:textId="040D8D8D" w:rsidR="00693CB2" w:rsidRPr="00773E84" w:rsidRDefault="00693CB2" w:rsidP="001C05DF">
            <w:pPr>
              <w:pStyle w:val="ocsinumberingparagraphs"/>
              <w:rPr>
                <w:rFonts w:ascii="Arial Nova" w:eastAsia="Arial Unicode MS" w:hAnsi="Arial Nova"/>
                <w:sz w:val="22"/>
                <w:szCs w:val="22"/>
              </w:rPr>
            </w:pPr>
          </w:p>
        </w:tc>
        <w:tc>
          <w:tcPr>
            <w:tcW w:w="1953" w:type="dxa"/>
            <w:tcBorders>
              <w:top w:val="single" w:sz="4" w:space="0" w:color="0030AF"/>
              <w:left w:val="single" w:sz="4" w:space="0" w:color="0030AF"/>
              <w:bottom w:val="single" w:sz="4" w:space="0" w:color="0030AF"/>
              <w:right w:val="single" w:sz="4" w:space="0" w:color="0030AF"/>
            </w:tcBorders>
            <w:shd w:val="clear" w:color="auto" w:fill="auto"/>
            <w:vAlign w:val="center"/>
          </w:tcPr>
          <w:p w14:paraId="13BB4BE1" w14:textId="50D44314" w:rsidR="00693CB2" w:rsidRPr="00773E84" w:rsidRDefault="00693CB2" w:rsidP="001C05DF">
            <w:pPr>
              <w:pStyle w:val="ocsinumberingparagraphs"/>
              <w:rPr>
                <w:rFonts w:ascii="Arial Nova" w:hAnsi="Arial Nova"/>
                <w:b/>
                <w:sz w:val="22"/>
                <w:szCs w:val="22"/>
              </w:rPr>
            </w:pPr>
            <w:r w:rsidRPr="00773E84">
              <w:rPr>
                <w:rFonts w:ascii="Arial Nova" w:hAnsi="Arial Nova"/>
                <w:b/>
                <w:noProof/>
                <w:sz w:val="22"/>
                <w:szCs w:val="22"/>
                <w:lang w:eastAsia="en-GB"/>
              </w:rPr>
              <w:drawing>
                <wp:anchor distT="0" distB="0" distL="114300" distR="114300" simplePos="0" relativeHeight="251283968" behindDoc="0" locked="0" layoutInCell="1" allowOverlap="1" wp14:anchorId="58E4FA16" wp14:editId="2139A862">
                  <wp:simplePos x="0" y="0"/>
                  <wp:positionH relativeFrom="margin">
                    <wp:posOffset>309245</wp:posOffset>
                  </wp:positionH>
                  <wp:positionV relativeFrom="paragraph">
                    <wp:posOffset>-622935</wp:posOffset>
                  </wp:positionV>
                  <wp:extent cx="556260" cy="556260"/>
                  <wp:effectExtent l="0" t="0" r="0" b="0"/>
                  <wp:wrapTopAndBottom/>
                  <wp:docPr id="201" name="Picture 201" descr="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ducatio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E84">
              <w:rPr>
                <w:rFonts w:ascii="Arial Nova" w:hAnsi="Arial Nova"/>
                <w:b/>
                <w:sz w:val="22"/>
                <w:szCs w:val="22"/>
              </w:rPr>
              <w:t>Education &amp; skills</w:t>
            </w:r>
          </w:p>
        </w:tc>
        <w:tc>
          <w:tcPr>
            <w:tcW w:w="5078" w:type="dxa"/>
            <w:tcBorders>
              <w:top w:val="single" w:sz="4" w:space="0" w:color="0030AF"/>
              <w:left w:val="single" w:sz="4" w:space="0" w:color="0030AF"/>
              <w:bottom w:val="single" w:sz="4" w:space="0" w:color="0030AF"/>
            </w:tcBorders>
            <w:shd w:val="clear" w:color="auto" w:fill="auto"/>
            <w:vAlign w:val="center"/>
          </w:tcPr>
          <w:p w14:paraId="135AA6B2" w14:textId="77777777" w:rsidR="00693CB2" w:rsidRPr="00773E84" w:rsidRDefault="00693CB2" w:rsidP="001C05DF">
            <w:pPr>
              <w:pStyle w:val="ocsinumberingparagraphs"/>
              <w:rPr>
                <w:rFonts w:ascii="Arial Nova" w:hAnsi="Arial Nova"/>
                <w:sz w:val="22"/>
                <w:szCs w:val="22"/>
              </w:rPr>
            </w:pPr>
            <w:r w:rsidRPr="00773E84">
              <w:rPr>
                <w:rFonts w:ascii="Arial Nova" w:hAnsi="Arial Nova"/>
                <w:sz w:val="22"/>
                <w:szCs w:val="22"/>
              </w:rPr>
              <w:fldChar w:fldCharType="begin"/>
            </w:r>
            <w:r w:rsidRPr="00773E84">
              <w:rPr>
                <w:rFonts w:ascii="Arial Nova" w:hAnsi="Arial Nova"/>
                <w:sz w:val="22"/>
                <w:szCs w:val="22"/>
              </w:rPr>
              <w:instrText xml:space="preserve"> DOCPROPERTY  prp_educfact  \* MERGEFORMAT </w:instrText>
            </w:r>
            <w:r w:rsidRPr="00773E84">
              <w:rPr>
                <w:rFonts w:ascii="Arial Nova" w:hAnsi="Arial Nova"/>
                <w:sz w:val="22"/>
                <w:szCs w:val="22"/>
              </w:rPr>
              <w:fldChar w:fldCharType="separate"/>
            </w:r>
            <w:r w:rsidRPr="00773E84">
              <w:rPr>
                <w:rFonts w:ascii="Arial Nova" w:hAnsi="Arial Nova"/>
                <w:sz w:val="22"/>
                <w:szCs w:val="22"/>
              </w:rPr>
              <w:t>23% of people have no qualifications in Hesters Way Ward compared with 22% across England</w:t>
            </w:r>
            <w:r w:rsidRPr="00773E84">
              <w:rPr>
                <w:rFonts w:ascii="Arial Nova" w:hAnsi="Arial Nova"/>
                <w:sz w:val="22"/>
                <w:szCs w:val="22"/>
              </w:rPr>
              <w:fldChar w:fldCharType="end"/>
            </w:r>
          </w:p>
          <w:p w14:paraId="17B9B7BC" w14:textId="16FC180B" w:rsidR="00693CB2" w:rsidRPr="00773E84" w:rsidRDefault="00693CB2" w:rsidP="001C05DF">
            <w:pPr>
              <w:pStyle w:val="ocsinumberingparagraphs"/>
              <w:rPr>
                <w:rFonts w:ascii="Arial Nova" w:hAnsi="Arial Nova"/>
                <w:sz w:val="22"/>
                <w:szCs w:val="22"/>
              </w:rPr>
            </w:pPr>
          </w:p>
        </w:tc>
      </w:tr>
      <w:tr w:rsidR="00693CB2" w:rsidRPr="00773E84" w14:paraId="19B68F31" w14:textId="77777777" w:rsidTr="00511234">
        <w:trPr>
          <w:trHeight w:val="1382"/>
        </w:trPr>
        <w:tc>
          <w:tcPr>
            <w:tcW w:w="1891" w:type="dxa"/>
            <w:tcBorders>
              <w:top w:val="single" w:sz="4" w:space="0" w:color="0030AF"/>
              <w:bottom w:val="single" w:sz="4" w:space="0" w:color="0030AF"/>
              <w:right w:val="single" w:sz="4" w:space="0" w:color="0030AF"/>
            </w:tcBorders>
            <w:shd w:val="clear" w:color="auto" w:fill="auto"/>
            <w:vAlign w:val="center"/>
          </w:tcPr>
          <w:p w14:paraId="503FCD25" w14:textId="5F4DE1E1" w:rsidR="00693CB2" w:rsidRPr="00773E84" w:rsidRDefault="00693CB2" w:rsidP="001C05DF">
            <w:pPr>
              <w:pStyle w:val="ocsinumberingparagraphs"/>
              <w:jc w:val="center"/>
              <w:rPr>
                <w:rFonts w:ascii="Arial Nova" w:hAnsi="Arial Nova"/>
                <w:b/>
                <w:noProof/>
                <w:sz w:val="22"/>
                <w:szCs w:val="22"/>
                <w:lang w:eastAsia="en-GB"/>
              </w:rPr>
            </w:pPr>
            <w:r w:rsidRPr="00773E84">
              <w:rPr>
                <w:rFonts w:ascii="Arial Nova" w:hAnsi="Arial Nova"/>
                <w:b/>
                <w:noProof/>
                <w:sz w:val="22"/>
                <w:szCs w:val="22"/>
                <w:lang w:eastAsia="en-GB"/>
              </w:rPr>
              <w:drawing>
                <wp:anchor distT="0" distB="0" distL="114300" distR="114300" simplePos="0" relativeHeight="251290112" behindDoc="0" locked="0" layoutInCell="1" allowOverlap="1" wp14:anchorId="635AFE46" wp14:editId="3BFD8D2C">
                  <wp:simplePos x="0" y="0"/>
                  <wp:positionH relativeFrom="margin">
                    <wp:posOffset>286385</wp:posOffset>
                  </wp:positionH>
                  <wp:positionV relativeFrom="paragraph">
                    <wp:posOffset>-271145</wp:posOffset>
                  </wp:positionV>
                  <wp:extent cx="556260" cy="556260"/>
                  <wp:effectExtent l="0" t="0" r="0" b="0"/>
                  <wp:wrapTopAndBottom/>
                  <wp:docPr id="200" name="Picture 200" descr="vuner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unerabl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E84">
              <w:rPr>
                <w:rFonts w:ascii="Arial Nova" w:hAnsi="Arial Nova"/>
                <w:b/>
                <w:sz w:val="22"/>
                <w:szCs w:val="22"/>
              </w:rPr>
              <w:t>Vulnerable groups</w:t>
            </w:r>
          </w:p>
        </w:tc>
        <w:tc>
          <w:tcPr>
            <w:tcW w:w="5036" w:type="dxa"/>
            <w:tcBorders>
              <w:top w:val="single" w:sz="4" w:space="0" w:color="0030AF"/>
              <w:left w:val="single" w:sz="4" w:space="0" w:color="0030AF"/>
              <w:bottom w:val="single" w:sz="4" w:space="0" w:color="0030AF"/>
              <w:right w:val="single" w:sz="4" w:space="0" w:color="0030AF"/>
            </w:tcBorders>
            <w:shd w:val="clear" w:color="auto" w:fill="auto"/>
            <w:tcMar>
              <w:right w:w="397" w:type="dxa"/>
            </w:tcMar>
            <w:vAlign w:val="center"/>
          </w:tcPr>
          <w:p w14:paraId="3AADDC42" w14:textId="77777777" w:rsidR="00693CB2" w:rsidRPr="00773E84" w:rsidRDefault="00693CB2" w:rsidP="001C05DF">
            <w:pPr>
              <w:pStyle w:val="ocsinumberingparagraphs"/>
              <w:rPr>
                <w:rFonts w:ascii="Arial Nova" w:eastAsia="Arial Unicode MS" w:hAnsi="Arial Nova"/>
                <w:sz w:val="22"/>
                <w:szCs w:val="22"/>
              </w:rPr>
            </w:pPr>
            <w:r w:rsidRPr="00773E84">
              <w:rPr>
                <w:rFonts w:ascii="Arial Nova" w:eastAsia="Arial Unicode MS" w:hAnsi="Arial Nova"/>
                <w:sz w:val="22"/>
                <w:szCs w:val="22"/>
              </w:rPr>
              <w:fldChar w:fldCharType="begin"/>
            </w:r>
            <w:r w:rsidRPr="00773E84">
              <w:rPr>
                <w:rFonts w:ascii="Arial Nova" w:eastAsia="Arial Unicode MS" w:hAnsi="Arial Nova"/>
                <w:sz w:val="22"/>
                <w:szCs w:val="22"/>
              </w:rPr>
              <w:instrText xml:space="preserve"> DOCPROPERTY  prp_vulnfact  \* MERGEFORMAT </w:instrText>
            </w:r>
            <w:r w:rsidRPr="00773E84">
              <w:rPr>
                <w:rFonts w:ascii="Arial Nova" w:eastAsia="Arial Unicode MS" w:hAnsi="Arial Nova"/>
                <w:sz w:val="22"/>
                <w:szCs w:val="22"/>
              </w:rPr>
              <w:fldChar w:fldCharType="separate"/>
            </w:r>
            <w:r w:rsidRPr="00773E84">
              <w:rPr>
                <w:rFonts w:ascii="Arial Nova" w:eastAsia="Arial Unicode MS" w:hAnsi="Arial Nova"/>
                <w:sz w:val="22"/>
                <w:szCs w:val="22"/>
              </w:rPr>
              <w:t>24% of children are living in poverty in Hesters Way Ward compared with 17% across England</w:t>
            </w:r>
            <w:r w:rsidRPr="00773E84">
              <w:rPr>
                <w:rFonts w:ascii="Arial Nova" w:eastAsia="Arial Unicode MS" w:hAnsi="Arial Nova"/>
                <w:sz w:val="22"/>
                <w:szCs w:val="22"/>
              </w:rPr>
              <w:fldChar w:fldCharType="end"/>
            </w:r>
          </w:p>
          <w:p w14:paraId="3AE7A552" w14:textId="60330BDA" w:rsidR="00693CB2" w:rsidRPr="00773E84" w:rsidRDefault="00693CB2" w:rsidP="001C05DF">
            <w:pPr>
              <w:pStyle w:val="ocsinumberingparagraphs"/>
              <w:rPr>
                <w:rFonts w:ascii="Arial Nova" w:eastAsia="Arial Unicode MS" w:hAnsi="Arial Nova"/>
                <w:sz w:val="22"/>
                <w:szCs w:val="22"/>
              </w:rPr>
            </w:pPr>
          </w:p>
        </w:tc>
        <w:tc>
          <w:tcPr>
            <w:tcW w:w="1953" w:type="dxa"/>
            <w:tcBorders>
              <w:top w:val="single" w:sz="4" w:space="0" w:color="0030AF"/>
              <w:left w:val="single" w:sz="4" w:space="0" w:color="0030AF"/>
              <w:bottom w:val="single" w:sz="4" w:space="0" w:color="0030AF"/>
              <w:right w:val="single" w:sz="4" w:space="0" w:color="0030AF"/>
            </w:tcBorders>
            <w:shd w:val="clear" w:color="auto" w:fill="auto"/>
            <w:vAlign w:val="center"/>
          </w:tcPr>
          <w:p w14:paraId="63BE105B" w14:textId="167D864B" w:rsidR="00693CB2" w:rsidRPr="00773E84" w:rsidRDefault="00693CB2" w:rsidP="001C05DF">
            <w:pPr>
              <w:pStyle w:val="ocsinumberingparagraphs"/>
              <w:jc w:val="center"/>
              <w:rPr>
                <w:rFonts w:ascii="Arial Nova" w:hAnsi="Arial Nova"/>
                <w:b/>
                <w:sz w:val="22"/>
                <w:szCs w:val="22"/>
              </w:rPr>
            </w:pPr>
            <w:r w:rsidRPr="00773E84">
              <w:rPr>
                <w:rFonts w:ascii="Arial Nova" w:hAnsi="Arial Nova"/>
                <w:b/>
                <w:noProof/>
                <w:sz w:val="22"/>
                <w:szCs w:val="22"/>
                <w:lang w:eastAsia="en-GB"/>
              </w:rPr>
              <w:drawing>
                <wp:anchor distT="0" distB="0" distL="114300" distR="114300" simplePos="0" relativeHeight="251287040" behindDoc="0" locked="0" layoutInCell="1" allowOverlap="1" wp14:anchorId="34D9ACEE" wp14:editId="091D9519">
                  <wp:simplePos x="0" y="0"/>
                  <wp:positionH relativeFrom="margin">
                    <wp:posOffset>291465</wp:posOffset>
                  </wp:positionH>
                  <wp:positionV relativeFrom="margin">
                    <wp:posOffset>5715</wp:posOffset>
                  </wp:positionV>
                  <wp:extent cx="556260" cy="556260"/>
                  <wp:effectExtent l="0" t="0" r="0" b="0"/>
                  <wp:wrapTopAndBottom/>
                  <wp:docPr id="199" name="Picture 199" descr="econ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conom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E84">
              <w:rPr>
                <w:rFonts w:ascii="Arial Nova" w:hAnsi="Arial Nova"/>
                <w:b/>
                <w:sz w:val="22"/>
                <w:szCs w:val="22"/>
              </w:rPr>
              <w:t>Economy</w:t>
            </w:r>
          </w:p>
        </w:tc>
        <w:tc>
          <w:tcPr>
            <w:tcW w:w="5078" w:type="dxa"/>
            <w:tcBorders>
              <w:top w:val="single" w:sz="4" w:space="0" w:color="0030AF"/>
              <w:left w:val="single" w:sz="4" w:space="0" w:color="0030AF"/>
              <w:bottom w:val="single" w:sz="4" w:space="0" w:color="0030AF"/>
            </w:tcBorders>
            <w:shd w:val="clear" w:color="auto" w:fill="auto"/>
            <w:vAlign w:val="center"/>
          </w:tcPr>
          <w:p w14:paraId="0D865D89" w14:textId="77777777" w:rsidR="00693CB2" w:rsidRPr="00773E84" w:rsidRDefault="00693CB2" w:rsidP="001C05DF">
            <w:pPr>
              <w:pStyle w:val="ocsinumberingparagraphs"/>
              <w:rPr>
                <w:rFonts w:ascii="Arial Nova" w:hAnsi="Arial Nova"/>
                <w:sz w:val="22"/>
                <w:szCs w:val="22"/>
              </w:rPr>
            </w:pPr>
            <w:r w:rsidRPr="00773E84">
              <w:rPr>
                <w:rFonts w:ascii="Arial Nova" w:hAnsi="Arial Nova"/>
                <w:sz w:val="22"/>
                <w:szCs w:val="22"/>
              </w:rPr>
              <w:fldChar w:fldCharType="begin"/>
            </w:r>
            <w:r w:rsidRPr="00773E84">
              <w:rPr>
                <w:rFonts w:ascii="Arial Nova" w:hAnsi="Arial Nova"/>
                <w:sz w:val="22"/>
                <w:szCs w:val="22"/>
              </w:rPr>
              <w:instrText xml:space="preserve"> DOCPROPERTY  prp_econfact  \* MERGEFORMAT </w:instrText>
            </w:r>
            <w:r w:rsidRPr="00773E84">
              <w:rPr>
                <w:rFonts w:ascii="Arial Nova" w:hAnsi="Arial Nova"/>
                <w:sz w:val="22"/>
                <w:szCs w:val="22"/>
              </w:rPr>
              <w:fldChar w:fldCharType="separate"/>
            </w:r>
            <w:r w:rsidRPr="00773E84">
              <w:rPr>
                <w:rFonts w:ascii="Arial Nova" w:hAnsi="Arial Nova"/>
                <w:sz w:val="22"/>
                <w:szCs w:val="22"/>
              </w:rPr>
              <w:t>44% people aged 16-74 are in full-time employment in Hesters Way Ward compared with 39% across England</w:t>
            </w:r>
            <w:r w:rsidRPr="00773E84">
              <w:rPr>
                <w:rFonts w:ascii="Arial Nova" w:hAnsi="Arial Nova"/>
                <w:sz w:val="22"/>
                <w:szCs w:val="22"/>
              </w:rPr>
              <w:fldChar w:fldCharType="end"/>
            </w:r>
          </w:p>
          <w:p w14:paraId="76BF0883" w14:textId="215A8A55" w:rsidR="00693CB2" w:rsidRPr="00773E84" w:rsidRDefault="00693CB2" w:rsidP="001C05DF">
            <w:pPr>
              <w:pStyle w:val="ocsinumberingparagraphs"/>
              <w:rPr>
                <w:rFonts w:ascii="Arial Nova" w:hAnsi="Arial Nova"/>
                <w:sz w:val="22"/>
                <w:szCs w:val="22"/>
              </w:rPr>
            </w:pPr>
          </w:p>
        </w:tc>
      </w:tr>
      <w:tr w:rsidR="00693CB2" w:rsidRPr="00773E84" w14:paraId="4A6C82AD" w14:textId="77777777" w:rsidTr="00511234">
        <w:trPr>
          <w:trHeight w:val="1382"/>
        </w:trPr>
        <w:tc>
          <w:tcPr>
            <w:tcW w:w="1891" w:type="dxa"/>
            <w:tcBorders>
              <w:top w:val="single" w:sz="4" w:space="0" w:color="0030AF"/>
              <w:bottom w:val="single" w:sz="4" w:space="0" w:color="0030AF"/>
              <w:right w:val="single" w:sz="4" w:space="0" w:color="0030AF"/>
            </w:tcBorders>
            <w:shd w:val="clear" w:color="auto" w:fill="auto"/>
            <w:vAlign w:val="center"/>
          </w:tcPr>
          <w:p w14:paraId="0B9FF92F" w14:textId="00B4CECB" w:rsidR="00693CB2" w:rsidRPr="00773E84" w:rsidRDefault="00693CB2" w:rsidP="001C05DF">
            <w:pPr>
              <w:pStyle w:val="ocsinumberingparagraphs"/>
              <w:jc w:val="center"/>
              <w:rPr>
                <w:rFonts w:ascii="Arial Nova" w:hAnsi="Arial Nova"/>
                <w:b/>
                <w:sz w:val="22"/>
                <w:szCs w:val="22"/>
              </w:rPr>
            </w:pPr>
            <w:r w:rsidRPr="00773E84">
              <w:rPr>
                <w:rFonts w:ascii="Arial Nova" w:hAnsi="Arial Nova"/>
                <w:b/>
                <w:noProof/>
                <w:sz w:val="22"/>
                <w:szCs w:val="22"/>
                <w:lang w:eastAsia="en-GB"/>
              </w:rPr>
              <w:drawing>
                <wp:anchor distT="0" distB="0" distL="114300" distR="114300" simplePos="0" relativeHeight="251268608" behindDoc="0" locked="0" layoutInCell="1" allowOverlap="1" wp14:anchorId="1DCBF6B6" wp14:editId="4EED97D4">
                  <wp:simplePos x="0" y="0"/>
                  <wp:positionH relativeFrom="margin">
                    <wp:posOffset>286385</wp:posOffset>
                  </wp:positionH>
                  <wp:positionV relativeFrom="margin">
                    <wp:posOffset>9525</wp:posOffset>
                  </wp:positionV>
                  <wp:extent cx="556260" cy="556260"/>
                  <wp:effectExtent l="0" t="0" r="0" b="0"/>
                  <wp:wrapTopAndBottom/>
                  <wp:docPr id="198" name="Picture 198" descr="hou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ousi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E84">
              <w:rPr>
                <w:rFonts w:ascii="Arial Nova" w:hAnsi="Arial Nova"/>
                <w:b/>
                <w:sz w:val="22"/>
                <w:szCs w:val="22"/>
              </w:rPr>
              <w:t>Housing</w:t>
            </w:r>
          </w:p>
        </w:tc>
        <w:tc>
          <w:tcPr>
            <w:tcW w:w="5036" w:type="dxa"/>
            <w:tcBorders>
              <w:top w:val="single" w:sz="4" w:space="0" w:color="0030AF"/>
              <w:left w:val="single" w:sz="4" w:space="0" w:color="0030AF"/>
              <w:bottom w:val="single" w:sz="4" w:space="0" w:color="0030AF"/>
              <w:right w:val="single" w:sz="4" w:space="0" w:color="0030AF"/>
            </w:tcBorders>
            <w:shd w:val="clear" w:color="auto" w:fill="auto"/>
            <w:tcMar>
              <w:right w:w="397" w:type="dxa"/>
            </w:tcMar>
            <w:vAlign w:val="center"/>
          </w:tcPr>
          <w:p w14:paraId="13274443" w14:textId="77777777" w:rsidR="00693CB2" w:rsidRPr="00773E84" w:rsidRDefault="00693CB2" w:rsidP="001C05DF">
            <w:pPr>
              <w:pStyle w:val="ocsinumberingparagraphs"/>
              <w:rPr>
                <w:rFonts w:ascii="Arial Nova" w:eastAsia="Arial Unicode MS" w:hAnsi="Arial Nova"/>
                <w:sz w:val="22"/>
                <w:szCs w:val="22"/>
              </w:rPr>
            </w:pPr>
            <w:r w:rsidRPr="00773E84">
              <w:rPr>
                <w:rFonts w:ascii="Arial Nova" w:eastAsia="Arial Unicode MS" w:hAnsi="Arial Nova"/>
                <w:sz w:val="22"/>
                <w:szCs w:val="22"/>
              </w:rPr>
              <w:fldChar w:fldCharType="begin"/>
            </w:r>
            <w:r w:rsidRPr="00773E84">
              <w:rPr>
                <w:rFonts w:ascii="Arial Nova" w:eastAsia="Arial Unicode MS" w:hAnsi="Arial Nova"/>
                <w:sz w:val="22"/>
                <w:szCs w:val="22"/>
              </w:rPr>
              <w:instrText xml:space="preserve"> DOCPROPERTY  prp_housefact  \* MERGEFORMAT </w:instrText>
            </w:r>
            <w:r w:rsidRPr="00773E84">
              <w:rPr>
                <w:rFonts w:ascii="Arial Nova" w:eastAsia="Arial Unicode MS" w:hAnsi="Arial Nova"/>
                <w:sz w:val="22"/>
                <w:szCs w:val="22"/>
              </w:rPr>
              <w:fldChar w:fldCharType="separate"/>
            </w:r>
            <w:r w:rsidRPr="00773E84">
              <w:rPr>
                <w:rFonts w:ascii="Arial Nova" w:eastAsia="Arial Unicode MS" w:hAnsi="Arial Nova"/>
                <w:sz w:val="22"/>
                <w:szCs w:val="22"/>
              </w:rPr>
              <w:t>3% of households lack central heating in Hesters Way Ward compared with 3% across England</w:t>
            </w:r>
            <w:r w:rsidRPr="00773E84">
              <w:rPr>
                <w:rFonts w:ascii="Arial Nova" w:eastAsia="Arial Unicode MS" w:hAnsi="Arial Nova"/>
                <w:sz w:val="22"/>
                <w:szCs w:val="22"/>
              </w:rPr>
              <w:fldChar w:fldCharType="end"/>
            </w:r>
          </w:p>
          <w:p w14:paraId="64727D0E" w14:textId="29799414" w:rsidR="00693CB2" w:rsidRPr="00773E84" w:rsidRDefault="00693CB2" w:rsidP="001C05DF">
            <w:pPr>
              <w:pStyle w:val="ocsinumberingparagraphs"/>
              <w:rPr>
                <w:rFonts w:ascii="Arial Nova" w:eastAsia="Arial Unicode MS" w:hAnsi="Arial Nova"/>
                <w:sz w:val="22"/>
                <w:szCs w:val="22"/>
              </w:rPr>
            </w:pPr>
          </w:p>
        </w:tc>
        <w:tc>
          <w:tcPr>
            <w:tcW w:w="1953" w:type="dxa"/>
            <w:tcBorders>
              <w:top w:val="single" w:sz="4" w:space="0" w:color="0030AF"/>
              <w:left w:val="single" w:sz="4" w:space="0" w:color="0030AF"/>
              <w:bottom w:val="single" w:sz="4" w:space="0" w:color="0030AF"/>
              <w:right w:val="single" w:sz="4" w:space="0" w:color="0030AF"/>
            </w:tcBorders>
            <w:shd w:val="clear" w:color="auto" w:fill="auto"/>
            <w:vAlign w:val="center"/>
          </w:tcPr>
          <w:p w14:paraId="17345D34" w14:textId="0D0322D7" w:rsidR="00693CB2" w:rsidRPr="00773E84" w:rsidRDefault="00693CB2" w:rsidP="001C05DF">
            <w:pPr>
              <w:pStyle w:val="ocsinumberingparagraphs"/>
              <w:jc w:val="center"/>
              <w:rPr>
                <w:rFonts w:ascii="Arial Nova" w:hAnsi="Arial Nova"/>
                <w:b/>
                <w:sz w:val="22"/>
                <w:szCs w:val="22"/>
              </w:rPr>
            </w:pPr>
            <w:r w:rsidRPr="00773E84">
              <w:rPr>
                <w:rFonts w:ascii="Arial Nova" w:hAnsi="Arial Nova"/>
                <w:b/>
                <w:sz w:val="22"/>
                <w:szCs w:val="22"/>
              </w:rPr>
              <w:t>Access &amp; transport</w:t>
            </w:r>
            <w:r w:rsidRPr="00773E84">
              <w:rPr>
                <w:rFonts w:ascii="Arial Nova" w:hAnsi="Arial Nova"/>
                <w:b/>
                <w:noProof/>
                <w:sz w:val="22"/>
                <w:szCs w:val="22"/>
                <w:lang w:eastAsia="en-GB"/>
              </w:rPr>
              <w:drawing>
                <wp:anchor distT="0" distB="0" distL="114300" distR="114300" simplePos="0" relativeHeight="251277824" behindDoc="0" locked="0" layoutInCell="1" allowOverlap="1" wp14:anchorId="34C46C33" wp14:editId="0BE67F41">
                  <wp:simplePos x="0" y="0"/>
                  <wp:positionH relativeFrom="margin">
                    <wp:posOffset>309245</wp:posOffset>
                  </wp:positionH>
                  <wp:positionV relativeFrom="paragraph">
                    <wp:posOffset>-231140</wp:posOffset>
                  </wp:positionV>
                  <wp:extent cx="556260" cy="556260"/>
                  <wp:effectExtent l="0" t="0" r="0" b="0"/>
                  <wp:wrapTopAndBottom/>
                  <wp:docPr id="197" name="Picture 197" descr="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ranspor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78" w:type="dxa"/>
            <w:tcBorders>
              <w:top w:val="single" w:sz="4" w:space="0" w:color="0030AF"/>
              <w:left w:val="single" w:sz="4" w:space="0" w:color="0030AF"/>
              <w:bottom w:val="single" w:sz="4" w:space="0" w:color="0030AF"/>
            </w:tcBorders>
            <w:shd w:val="clear" w:color="auto" w:fill="auto"/>
            <w:vAlign w:val="center"/>
          </w:tcPr>
          <w:p w14:paraId="4EE84292" w14:textId="77777777" w:rsidR="00693CB2" w:rsidRPr="00773E84" w:rsidRDefault="00693CB2" w:rsidP="001C05DF">
            <w:pPr>
              <w:pStyle w:val="ocsinumberingparagraphs"/>
              <w:rPr>
                <w:rFonts w:ascii="Arial Nova" w:hAnsi="Arial Nova"/>
                <w:sz w:val="22"/>
                <w:szCs w:val="22"/>
              </w:rPr>
            </w:pPr>
            <w:r w:rsidRPr="00773E84">
              <w:rPr>
                <w:rFonts w:ascii="Arial Nova" w:hAnsi="Arial Nova"/>
                <w:sz w:val="22"/>
                <w:szCs w:val="22"/>
              </w:rPr>
              <w:fldChar w:fldCharType="begin"/>
            </w:r>
            <w:r w:rsidRPr="00773E84">
              <w:rPr>
                <w:rFonts w:ascii="Arial Nova" w:hAnsi="Arial Nova"/>
                <w:sz w:val="22"/>
                <w:szCs w:val="22"/>
              </w:rPr>
              <w:instrText xml:space="preserve"> DOCPROPERTY  prp_transportfact  \* MERGEFORMAT </w:instrText>
            </w:r>
            <w:r w:rsidRPr="00773E84">
              <w:rPr>
                <w:rFonts w:ascii="Arial Nova" w:hAnsi="Arial Nova"/>
                <w:sz w:val="22"/>
                <w:szCs w:val="22"/>
              </w:rPr>
              <w:fldChar w:fldCharType="separate"/>
            </w:r>
            <w:r w:rsidRPr="00773E84">
              <w:rPr>
                <w:rFonts w:ascii="Arial Nova" w:hAnsi="Arial Nova"/>
                <w:sz w:val="22"/>
                <w:szCs w:val="22"/>
              </w:rPr>
              <w:t>30% of households have no car in Hesters Way Ward compared with 26% across England</w:t>
            </w:r>
            <w:r w:rsidRPr="00773E84">
              <w:rPr>
                <w:rFonts w:ascii="Arial Nova" w:hAnsi="Arial Nova"/>
                <w:sz w:val="22"/>
                <w:szCs w:val="22"/>
              </w:rPr>
              <w:fldChar w:fldCharType="end"/>
            </w:r>
          </w:p>
          <w:p w14:paraId="3F4EBB19" w14:textId="38329BC2" w:rsidR="00693CB2" w:rsidRPr="00773E84" w:rsidRDefault="00693CB2" w:rsidP="001C05DF">
            <w:pPr>
              <w:pStyle w:val="ocsinumberingparagraphs"/>
              <w:rPr>
                <w:rFonts w:ascii="Arial Nova" w:hAnsi="Arial Nova"/>
                <w:sz w:val="22"/>
                <w:szCs w:val="22"/>
              </w:rPr>
            </w:pPr>
          </w:p>
        </w:tc>
      </w:tr>
      <w:tr w:rsidR="00693CB2" w:rsidRPr="00773E84" w14:paraId="2E7FDF39" w14:textId="77777777" w:rsidTr="00511234">
        <w:trPr>
          <w:trHeight w:val="1382"/>
        </w:trPr>
        <w:tc>
          <w:tcPr>
            <w:tcW w:w="1891" w:type="dxa"/>
            <w:tcBorders>
              <w:top w:val="single" w:sz="4" w:space="0" w:color="0030AF"/>
              <w:bottom w:val="single" w:sz="4" w:space="0" w:color="0030AF"/>
              <w:right w:val="single" w:sz="4" w:space="0" w:color="0030AF"/>
            </w:tcBorders>
            <w:shd w:val="clear" w:color="auto" w:fill="auto"/>
            <w:vAlign w:val="center"/>
          </w:tcPr>
          <w:p w14:paraId="3FDE0376" w14:textId="3F35182B" w:rsidR="00693CB2" w:rsidRPr="00773E84" w:rsidRDefault="00693CB2" w:rsidP="001C05DF">
            <w:pPr>
              <w:pStyle w:val="ocsinumberingparagraphs"/>
              <w:jc w:val="center"/>
              <w:rPr>
                <w:rFonts w:ascii="Arial Nova" w:hAnsi="Arial Nova"/>
                <w:b/>
                <w:sz w:val="22"/>
                <w:szCs w:val="22"/>
              </w:rPr>
            </w:pPr>
            <w:r w:rsidRPr="00773E84">
              <w:rPr>
                <w:rFonts w:ascii="Arial Nova" w:hAnsi="Arial Nova"/>
                <w:b/>
                <w:noProof/>
                <w:sz w:val="22"/>
                <w:szCs w:val="22"/>
                <w:lang w:eastAsia="en-GB"/>
              </w:rPr>
              <w:drawing>
                <wp:anchor distT="0" distB="0" distL="114300" distR="114300" simplePos="0" relativeHeight="251271680" behindDoc="0" locked="0" layoutInCell="1" allowOverlap="1" wp14:anchorId="6E77B053" wp14:editId="24AC8EEC">
                  <wp:simplePos x="0" y="0"/>
                  <wp:positionH relativeFrom="margin">
                    <wp:align>center</wp:align>
                  </wp:positionH>
                  <wp:positionV relativeFrom="paragraph">
                    <wp:posOffset>4445</wp:posOffset>
                  </wp:positionV>
                  <wp:extent cx="556260" cy="556260"/>
                  <wp:effectExtent l="0" t="0" r="0" b="0"/>
                  <wp:wrapTopAndBottom/>
                  <wp:docPr id="196" name="Picture 196" descr="cr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rim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E84">
              <w:rPr>
                <w:rFonts w:ascii="Arial Nova" w:hAnsi="Arial Nova"/>
                <w:b/>
                <w:sz w:val="22"/>
                <w:szCs w:val="22"/>
              </w:rPr>
              <w:t>Crime &amp; safety</w:t>
            </w:r>
          </w:p>
        </w:tc>
        <w:tc>
          <w:tcPr>
            <w:tcW w:w="5036" w:type="dxa"/>
            <w:tcBorders>
              <w:top w:val="single" w:sz="4" w:space="0" w:color="0030AF"/>
              <w:left w:val="single" w:sz="4" w:space="0" w:color="0030AF"/>
              <w:bottom w:val="single" w:sz="4" w:space="0" w:color="0030AF"/>
              <w:right w:val="single" w:sz="4" w:space="0" w:color="0030AF"/>
            </w:tcBorders>
            <w:shd w:val="clear" w:color="auto" w:fill="auto"/>
            <w:tcMar>
              <w:right w:w="397" w:type="dxa"/>
            </w:tcMar>
            <w:vAlign w:val="center"/>
          </w:tcPr>
          <w:p w14:paraId="43378CD3" w14:textId="0A4213D3" w:rsidR="00693CB2" w:rsidRPr="00773E84" w:rsidRDefault="00693CB2" w:rsidP="001C05DF">
            <w:pPr>
              <w:pStyle w:val="ocsinumberingparagraphs"/>
              <w:rPr>
                <w:rFonts w:ascii="Arial Nova" w:eastAsia="Arial Unicode MS" w:hAnsi="Arial Nova"/>
                <w:sz w:val="22"/>
                <w:szCs w:val="22"/>
              </w:rPr>
            </w:pPr>
            <w:r w:rsidRPr="00773E84">
              <w:rPr>
                <w:rFonts w:ascii="Arial Nova" w:eastAsia="Arial Unicode MS" w:hAnsi="Arial Nova"/>
                <w:sz w:val="22"/>
                <w:szCs w:val="22"/>
              </w:rPr>
              <w:fldChar w:fldCharType="begin"/>
            </w:r>
            <w:r w:rsidRPr="00773E84">
              <w:rPr>
                <w:rFonts w:ascii="Arial Nova" w:eastAsia="Arial Unicode MS" w:hAnsi="Arial Nova"/>
                <w:sz w:val="22"/>
                <w:szCs w:val="22"/>
              </w:rPr>
              <w:instrText xml:space="preserve"> DOCPROPERTY  prp_crimefact  \* MERGEFORMAT </w:instrText>
            </w:r>
            <w:r w:rsidRPr="00773E84">
              <w:rPr>
                <w:rFonts w:ascii="Arial Nova" w:eastAsia="Arial Unicode MS" w:hAnsi="Arial Nova"/>
                <w:sz w:val="22"/>
                <w:szCs w:val="22"/>
              </w:rPr>
              <w:fldChar w:fldCharType="separate"/>
            </w:r>
            <w:r w:rsidRPr="00773E84">
              <w:rPr>
                <w:rFonts w:ascii="Arial Nova" w:eastAsia="Arial Unicode MS" w:hAnsi="Arial Nova"/>
                <w:sz w:val="22"/>
                <w:szCs w:val="22"/>
              </w:rPr>
              <w:t>The overall crime rate is lower than the average across England</w:t>
            </w:r>
            <w:r w:rsidRPr="00773E84">
              <w:rPr>
                <w:rFonts w:ascii="Arial Nova" w:eastAsia="Arial Unicode MS" w:hAnsi="Arial Nova"/>
                <w:sz w:val="22"/>
                <w:szCs w:val="22"/>
              </w:rPr>
              <w:fldChar w:fldCharType="end"/>
            </w:r>
          </w:p>
          <w:p w14:paraId="45225504" w14:textId="088E28D0" w:rsidR="00693CB2" w:rsidRPr="00773E84" w:rsidRDefault="00693CB2" w:rsidP="001C05DF">
            <w:pPr>
              <w:pStyle w:val="ocsinumberingparagraphs"/>
              <w:rPr>
                <w:rFonts w:ascii="Arial Nova" w:eastAsia="Arial Unicode MS" w:hAnsi="Arial Nova"/>
                <w:sz w:val="22"/>
                <w:szCs w:val="22"/>
              </w:rPr>
            </w:pPr>
          </w:p>
        </w:tc>
        <w:tc>
          <w:tcPr>
            <w:tcW w:w="1953" w:type="dxa"/>
            <w:tcBorders>
              <w:top w:val="single" w:sz="4" w:space="0" w:color="0030AF"/>
              <w:left w:val="single" w:sz="4" w:space="0" w:color="0030AF"/>
              <w:bottom w:val="single" w:sz="4" w:space="0" w:color="0030AF"/>
              <w:right w:val="single" w:sz="4" w:space="0" w:color="0030AF"/>
            </w:tcBorders>
            <w:shd w:val="clear" w:color="auto" w:fill="auto"/>
            <w:vAlign w:val="center"/>
          </w:tcPr>
          <w:p w14:paraId="5124568A" w14:textId="43911DEE" w:rsidR="00693CB2" w:rsidRPr="00773E84" w:rsidRDefault="00693CB2" w:rsidP="001C05DF">
            <w:pPr>
              <w:pStyle w:val="ocsinumberingparagraphs"/>
              <w:jc w:val="center"/>
              <w:rPr>
                <w:rFonts w:ascii="Arial Nova" w:hAnsi="Arial Nova"/>
                <w:b/>
                <w:sz w:val="22"/>
                <w:szCs w:val="22"/>
              </w:rPr>
            </w:pPr>
            <w:r w:rsidRPr="00773E84">
              <w:rPr>
                <w:rFonts w:ascii="Arial Nova" w:hAnsi="Arial Nova"/>
                <w:b/>
                <w:sz w:val="22"/>
                <w:szCs w:val="22"/>
              </w:rPr>
              <w:t>Communities &amp; environment</w:t>
            </w:r>
            <w:r w:rsidRPr="00773E84">
              <w:rPr>
                <w:rFonts w:ascii="Arial Nova" w:hAnsi="Arial Nova"/>
                <w:b/>
                <w:noProof/>
                <w:sz w:val="22"/>
                <w:szCs w:val="22"/>
                <w:lang w:eastAsia="en-GB"/>
              </w:rPr>
              <w:drawing>
                <wp:anchor distT="0" distB="0" distL="114300" distR="114300" simplePos="0" relativeHeight="251280896" behindDoc="0" locked="0" layoutInCell="1" allowOverlap="1" wp14:anchorId="00B44B27" wp14:editId="0AF3B0F4">
                  <wp:simplePos x="0" y="0"/>
                  <wp:positionH relativeFrom="margin">
                    <wp:posOffset>309245</wp:posOffset>
                  </wp:positionH>
                  <wp:positionV relativeFrom="paragraph">
                    <wp:posOffset>-213360</wp:posOffset>
                  </wp:positionV>
                  <wp:extent cx="556260" cy="556260"/>
                  <wp:effectExtent l="0" t="0" r="0" b="0"/>
                  <wp:wrapTopAndBottom/>
                  <wp:docPr id="195" name="Picture 195" descr="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ommunitie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78" w:type="dxa"/>
            <w:tcBorders>
              <w:top w:val="single" w:sz="4" w:space="0" w:color="0030AF"/>
              <w:left w:val="single" w:sz="4" w:space="0" w:color="0030AF"/>
              <w:bottom w:val="single" w:sz="4" w:space="0" w:color="0030AF"/>
            </w:tcBorders>
            <w:shd w:val="clear" w:color="auto" w:fill="auto"/>
            <w:vAlign w:val="center"/>
          </w:tcPr>
          <w:p w14:paraId="7A18CF09" w14:textId="77777777" w:rsidR="00693CB2" w:rsidRPr="00773E84" w:rsidRDefault="00693CB2" w:rsidP="001C05DF">
            <w:pPr>
              <w:pStyle w:val="ocsinumberingparagraphs"/>
              <w:rPr>
                <w:rFonts w:ascii="Arial Nova" w:hAnsi="Arial Nova"/>
                <w:sz w:val="22"/>
                <w:szCs w:val="22"/>
              </w:rPr>
            </w:pPr>
            <w:r w:rsidRPr="00773E84">
              <w:rPr>
                <w:rFonts w:ascii="Arial Nova" w:hAnsi="Arial Nova"/>
                <w:sz w:val="22"/>
                <w:szCs w:val="22"/>
              </w:rPr>
              <w:fldChar w:fldCharType="begin"/>
            </w:r>
            <w:r w:rsidRPr="00773E84">
              <w:rPr>
                <w:rFonts w:ascii="Arial Nova" w:hAnsi="Arial Nova"/>
                <w:sz w:val="22"/>
                <w:szCs w:val="22"/>
              </w:rPr>
              <w:instrText xml:space="preserve"> DOCPROPERTY  prp_commfact  \* MERGEFORMAT </w:instrText>
            </w:r>
            <w:r w:rsidRPr="00773E84">
              <w:rPr>
                <w:rFonts w:ascii="Arial Nova" w:hAnsi="Arial Nova"/>
                <w:sz w:val="22"/>
                <w:szCs w:val="22"/>
              </w:rPr>
              <w:fldChar w:fldCharType="separate"/>
            </w:r>
            <w:r w:rsidRPr="00773E84">
              <w:rPr>
                <w:rFonts w:ascii="Arial Nova" w:hAnsi="Arial Nova"/>
                <w:sz w:val="22"/>
                <w:szCs w:val="22"/>
              </w:rPr>
              <w:t>The % of people 'satisfied with their neighbourhood' (84.5%) is higher than the average across England (79.3%)</w:t>
            </w:r>
            <w:r w:rsidRPr="00773E84">
              <w:rPr>
                <w:rFonts w:ascii="Arial Nova" w:hAnsi="Arial Nova"/>
                <w:sz w:val="22"/>
                <w:szCs w:val="22"/>
              </w:rPr>
              <w:fldChar w:fldCharType="end"/>
            </w:r>
          </w:p>
          <w:p w14:paraId="24CB837C" w14:textId="50C0640A" w:rsidR="00693CB2" w:rsidRPr="00773E84" w:rsidRDefault="00693CB2" w:rsidP="001C05DF">
            <w:pPr>
              <w:pStyle w:val="ocsinumberingparagraphs"/>
              <w:rPr>
                <w:rFonts w:ascii="Arial Nova" w:hAnsi="Arial Nova"/>
                <w:sz w:val="22"/>
                <w:szCs w:val="22"/>
              </w:rPr>
            </w:pPr>
          </w:p>
        </w:tc>
      </w:tr>
      <w:tr w:rsidR="00693CB2" w:rsidRPr="00773E84" w14:paraId="1B840BEB" w14:textId="77777777" w:rsidTr="00511234">
        <w:trPr>
          <w:trHeight w:val="1382"/>
        </w:trPr>
        <w:tc>
          <w:tcPr>
            <w:tcW w:w="1891" w:type="dxa"/>
            <w:tcBorders>
              <w:top w:val="single" w:sz="4" w:space="0" w:color="0030AF"/>
              <w:right w:val="single" w:sz="4" w:space="0" w:color="0030AF"/>
            </w:tcBorders>
            <w:shd w:val="clear" w:color="auto" w:fill="auto"/>
            <w:vAlign w:val="center"/>
          </w:tcPr>
          <w:p w14:paraId="7AA369DE" w14:textId="3D68EBF5" w:rsidR="00693CB2" w:rsidRPr="00773E84" w:rsidRDefault="00693CB2" w:rsidP="001C05DF">
            <w:pPr>
              <w:pStyle w:val="ocsinumberingparagraphs"/>
              <w:jc w:val="center"/>
              <w:rPr>
                <w:rFonts w:ascii="Arial Nova" w:hAnsi="Arial Nova"/>
                <w:b/>
                <w:sz w:val="22"/>
                <w:szCs w:val="22"/>
              </w:rPr>
            </w:pPr>
            <w:r w:rsidRPr="00773E84">
              <w:rPr>
                <w:rFonts w:ascii="Arial Nova" w:hAnsi="Arial Nova"/>
                <w:b/>
                <w:noProof/>
                <w:sz w:val="22"/>
                <w:szCs w:val="22"/>
                <w:lang w:eastAsia="en-GB"/>
              </w:rPr>
              <w:drawing>
                <wp:anchor distT="0" distB="0" distL="114300" distR="114300" simplePos="0" relativeHeight="251274752" behindDoc="0" locked="0" layoutInCell="1" allowOverlap="1" wp14:anchorId="1FB3D955" wp14:editId="41D8437A">
                  <wp:simplePos x="0" y="0"/>
                  <wp:positionH relativeFrom="margin">
                    <wp:align>center</wp:align>
                  </wp:positionH>
                  <wp:positionV relativeFrom="paragraph">
                    <wp:posOffset>1270</wp:posOffset>
                  </wp:positionV>
                  <wp:extent cx="556260" cy="556260"/>
                  <wp:effectExtent l="0" t="0" r="0" b="0"/>
                  <wp:wrapTopAndBottom/>
                  <wp:docPr id="194" name="Picture 194" descr="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ealth"/>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6260" cy="556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3E84">
              <w:rPr>
                <w:rFonts w:ascii="Arial Nova" w:hAnsi="Arial Nova"/>
                <w:b/>
                <w:sz w:val="22"/>
                <w:szCs w:val="22"/>
              </w:rPr>
              <w:t>Health &amp; wellbeing</w:t>
            </w:r>
          </w:p>
        </w:tc>
        <w:tc>
          <w:tcPr>
            <w:tcW w:w="5036" w:type="dxa"/>
            <w:tcBorders>
              <w:top w:val="single" w:sz="4" w:space="0" w:color="0030AF"/>
              <w:left w:val="single" w:sz="4" w:space="0" w:color="0030AF"/>
              <w:right w:val="single" w:sz="4" w:space="0" w:color="0030AF"/>
            </w:tcBorders>
            <w:shd w:val="clear" w:color="auto" w:fill="auto"/>
            <w:tcMar>
              <w:right w:w="397" w:type="dxa"/>
            </w:tcMar>
            <w:vAlign w:val="center"/>
          </w:tcPr>
          <w:p w14:paraId="6A215385" w14:textId="77777777" w:rsidR="00693CB2" w:rsidRPr="00773E84" w:rsidRDefault="00693CB2" w:rsidP="001C05DF">
            <w:pPr>
              <w:pStyle w:val="ocsinumberingparagraphs"/>
              <w:rPr>
                <w:rFonts w:ascii="Arial Nova" w:eastAsia="Arial Unicode MS" w:hAnsi="Arial Nova"/>
                <w:sz w:val="22"/>
                <w:szCs w:val="22"/>
              </w:rPr>
            </w:pPr>
            <w:r w:rsidRPr="00773E84">
              <w:rPr>
                <w:rFonts w:ascii="Arial Nova" w:eastAsia="Arial Unicode MS" w:hAnsi="Arial Nova"/>
                <w:sz w:val="22"/>
                <w:szCs w:val="22"/>
              </w:rPr>
              <w:fldChar w:fldCharType="begin"/>
            </w:r>
            <w:r w:rsidRPr="00773E84">
              <w:rPr>
                <w:rFonts w:ascii="Arial Nova" w:eastAsia="Arial Unicode MS" w:hAnsi="Arial Nova"/>
                <w:sz w:val="22"/>
                <w:szCs w:val="22"/>
              </w:rPr>
              <w:instrText xml:space="preserve"> DOCPROPERTY  prp_healthfact  \* MERGEFORMAT </w:instrText>
            </w:r>
            <w:r w:rsidRPr="00773E84">
              <w:rPr>
                <w:rFonts w:ascii="Arial Nova" w:eastAsia="Arial Unicode MS" w:hAnsi="Arial Nova"/>
                <w:sz w:val="22"/>
                <w:szCs w:val="22"/>
              </w:rPr>
              <w:fldChar w:fldCharType="separate"/>
            </w:r>
            <w:r w:rsidRPr="00773E84">
              <w:rPr>
                <w:rFonts w:ascii="Arial Nova" w:eastAsia="Arial Unicode MS" w:hAnsi="Arial Nova"/>
                <w:sz w:val="22"/>
                <w:szCs w:val="22"/>
              </w:rPr>
              <w:t>16% of people have a limiting long-term illness in Hesters Way Ward compared with 18% across England</w:t>
            </w:r>
            <w:r w:rsidRPr="00773E84">
              <w:rPr>
                <w:rFonts w:ascii="Arial Nova" w:eastAsia="Arial Unicode MS" w:hAnsi="Arial Nova"/>
                <w:sz w:val="22"/>
                <w:szCs w:val="22"/>
              </w:rPr>
              <w:fldChar w:fldCharType="end"/>
            </w:r>
          </w:p>
          <w:p w14:paraId="1B8E087C" w14:textId="7FCAC179" w:rsidR="00693CB2" w:rsidRPr="00773E84" w:rsidRDefault="00693CB2" w:rsidP="001C05DF">
            <w:pPr>
              <w:pStyle w:val="ocsinumberingparagraphs"/>
              <w:rPr>
                <w:rFonts w:ascii="Arial Nova" w:eastAsia="Arial Unicode MS" w:hAnsi="Arial Nova"/>
                <w:sz w:val="22"/>
                <w:szCs w:val="22"/>
              </w:rPr>
            </w:pPr>
          </w:p>
        </w:tc>
        <w:tc>
          <w:tcPr>
            <w:tcW w:w="1953" w:type="dxa"/>
            <w:tcBorders>
              <w:top w:val="single" w:sz="4" w:space="0" w:color="0030AF"/>
              <w:left w:val="single" w:sz="4" w:space="0" w:color="0030AF"/>
              <w:right w:val="single" w:sz="4" w:space="0" w:color="0030AF"/>
            </w:tcBorders>
            <w:shd w:val="clear" w:color="auto" w:fill="auto"/>
            <w:vAlign w:val="center"/>
          </w:tcPr>
          <w:p w14:paraId="647B8219" w14:textId="77777777" w:rsidR="00B75434" w:rsidRDefault="00B75434" w:rsidP="001C05DF">
            <w:pPr>
              <w:pStyle w:val="ocsinumberingparagraphs"/>
              <w:jc w:val="center"/>
              <w:rPr>
                <w:rFonts w:ascii="Arial Nova" w:hAnsi="Arial Nova"/>
                <w:b/>
                <w:sz w:val="22"/>
                <w:szCs w:val="22"/>
              </w:rPr>
            </w:pPr>
          </w:p>
          <w:p w14:paraId="53E46E7B" w14:textId="0EBF85C5" w:rsidR="00693CB2" w:rsidRDefault="00AE75CE" w:rsidP="001C05DF">
            <w:pPr>
              <w:pStyle w:val="ocsinumberingparagraphs"/>
              <w:jc w:val="center"/>
              <w:rPr>
                <w:rFonts w:ascii="Arial Nova" w:hAnsi="Arial Nova"/>
                <w:b/>
                <w:sz w:val="22"/>
                <w:szCs w:val="22"/>
              </w:rPr>
            </w:pPr>
            <w:r>
              <w:rPr>
                <w:rFonts w:ascii="Arial Nova" w:hAnsi="Arial Nova"/>
                <w:b/>
                <w:noProof/>
                <w:sz w:val="22"/>
                <w:szCs w:val="22"/>
              </w:rPr>
              <w:drawing>
                <wp:inline distT="0" distB="0" distL="0" distR="0" wp14:anchorId="65E0CD6C" wp14:editId="269A1FBB">
                  <wp:extent cx="460442" cy="460442"/>
                  <wp:effectExtent l="0" t="0" r="0" b="0"/>
                  <wp:docPr id="224" name="Graphic 224" descr="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Help_LTR.svg"/>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492056" cy="492056"/>
                          </a:xfrm>
                          <a:prstGeom prst="rect">
                            <a:avLst/>
                          </a:prstGeom>
                        </pic:spPr>
                      </pic:pic>
                    </a:graphicData>
                  </a:graphic>
                </wp:inline>
              </w:drawing>
            </w:r>
          </w:p>
          <w:p w14:paraId="32E8377E" w14:textId="55E0793E" w:rsidR="00AE75CE" w:rsidRPr="00773E84" w:rsidRDefault="004A15FD" w:rsidP="001C05DF">
            <w:pPr>
              <w:pStyle w:val="ocsinumberingparagraphs"/>
              <w:jc w:val="center"/>
              <w:rPr>
                <w:rFonts w:ascii="Arial Nova" w:hAnsi="Arial Nova"/>
                <w:b/>
                <w:sz w:val="22"/>
                <w:szCs w:val="22"/>
              </w:rPr>
            </w:pPr>
            <w:r w:rsidRPr="00B75434">
              <w:rPr>
                <w:rFonts w:ascii="Arial Nova" w:hAnsi="Arial Nova"/>
                <w:b/>
                <w:color w:val="FF0000"/>
                <w:sz w:val="22"/>
                <w:szCs w:val="22"/>
              </w:rPr>
              <w:t>THINK!</w:t>
            </w:r>
          </w:p>
        </w:tc>
        <w:tc>
          <w:tcPr>
            <w:tcW w:w="5078" w:type="dxa"/>
            <w:tcBorders>
              <w:top w:val="single" w:sz="4" w:space="0" w:color="0030AF"/>
              <w:left w:val="single" w:sz="4" w:space="0" w:color="0030AF"/>
            </w:tcBorders>
            <w:shd w:val="clear" w:color="auto" w:fill="auto"/>
            <w:vAlign w:val="center"/>
          </w:tcPr>
          <w:p w14:paraId="11A5AA54" w14:textId="711B9889" w:rsidR="00693CB2" w:rsidRPr="00A22FD4" w:rsidRDefault="00A22FD4" w:rsidP="001C05DF">
            <w:pPr>
              <w:pStyle w:val="ocsinumberingparagraphs"/>
              <w:rPr>
                <w:rFonts w:ascii="Arial Nova" w:hAnsi="Arial Nova"/>
                <w:sz w:val="22"/>
                <w:szCs w:val="22"/>
                <w:highlight w:val="yellow"/>
              </w:rPr>
            </w:pPr>
            <w:r>
              <w:rPr>
                <w:rFonts w:ascii="Arial Nova" w:hAnsi="Arial Nova"/>
                <w:sz w:val="22"/>
                <w:szCs w:val="22"/>
              </w:rPr>
              <w:t xml:space="preserve">The data for the area is </w:t>
            </w:r>
            <w:r w:rsidR="00AD6791">
              <w:rPr>
                <w:rFonts w:ascii="Arial Nova" w:hAnsi="Arial Nova"/>
                <w:sz w:val="22"/>
                <w:szCs w:val="22"/>
              </w:rPr>
              <w:t>made to appear str</w:t>
            </w:r>
            <w:r w:rsidR="00760EB3">
              <w:rPr>
                <w:rFonts w:ascii="Arial Nova" w:hAnsi="Arial Nova"/>
                <w:sz w:val="22"/>
                <w:szCs w:val="22"/>
              </w:rPr>
              <w:t>o</w:t>
            </w:r>
            <w:r w:rsidR="00AD6791">
              <w:rPr>
                <w:rFonts w:ascii="Arial Nova" w:hAnsi="Arial Nova"/>
                <w:sz w:val="22"/>
                <w:szCs w:val="22"/>
              </w:rPr>
              <w:t xml:space="preserve">nger by the inclusion of the housing </w:t>
            </w:r>
            <w:r w:rsidR="00760EB3">
              <w:rPr>
                <w:rFonts w:ascii="Arial Nova" w:hAnsi="Arial Nova"/>
                <w:sz w:val="22"/>
                <w:szCs w:val="22"/>
              </w:rPr>
              <w:t xml:space="preserve">to the west of </w:t>
            </w:r>
            <w:r w:rsidR="00AD6791">
              <w:rPr>
                <w:rFonts w:ascii="Arial Nova" w:hAnsi="Arial Nova"/>
                <w:sz w:val="22"/>
                <w:szCs w:val="22"/>
              </w:rPr>
              <w:t xml:space="preserve"> GCHQ and Fiddlers Gree</w:t>
            </w:r>
            <w:r w:rsidR="00760EB3">
              <w:rPr>
                <w:rFonts w:ascii="Arial Nova" w:hAnsi="Arial Nova"/>
                <w:sz w:val="22"/>
                <w:szCs w:val="22"/>
              </w:rPr>
              <w:t xml:space="preserve">n. Without this the overall picture would be </w:t>
            </w:r>
            <w:r w:rsidR="0064099C">
              <w:rPr>
                <w:rFonts w:ascii="Arial Nova" w:hAnsi="Arial Nova"/>
                <w:sz w:val="22"/>
                <w:szCs w:val="22"/>
              </w:rPr>
              <w:t xml:space="preserve">more </w:t>
            </w:r>
            <w:r w:rsidR="004A15FD">
              <w:rPr>
                <w:rFonts w:ascii="Arial Nova" w:hAnsi="Arial Nova"/>
                <w:sz w:val="22"/>
                <w:szCs w:val="22"/>
              </w:rPr>
              <w:t>serious.</w:t>
            </w:r>
          </w:p>
        </w:tc>
      </w:tr>
    </w:tbl>
    <w:p w14:paraId="0EE55970" w14:textId="33FB7635" w:rsidR="00FA2C81" w:rsidRPr="00FD1290" w:rsidRDefault="00FA2C81" w:rsidP="00FA2C81">
      <w:pPr>
        <w:pStyle w:val="Heading2"/>
        <w:rPr>
          <w:rFonts w:ascii="Arial Nova" w:hAnsi="Arial Nova"/>
          <w:color w:val="auto"/>
          <w:sz w:val="28"/>
          <w:szCs w:val="28"/>
        </w:rPr>
      </w:pPr>
      <w:r w:rsidRPr="00FD1290">
        <w:rPr>
          <w:rFonts w:ascii="Arial Nova" w:hAnsi="Arial Nova"/>
          <w:color w:val="auto"/>
          <w:sz w:val="28"/>
          <w:szCs w:val="28"/>
        </w:rPr>
        <w:lastRenderedPageBreak/>
        <w:t>Heritage</w:t>
      </w:r>
    </w:p>
    <w:p w14:paraId="421E3CBD" w14:textId="0B58EFBE" w:rsidR="00FA2C81" w:rsidRPr="00773E84" w:rsidRDefault="00FA2C81" w:rsidP="00C0721B">
      <w:pPr>
        <w:pStyle w:val="Heading2"/>
        <w:rPr>
          <w:rFonts w:ascii="Arial Nova" w:hAnsi="Arial Nova"/>
        </w:rPr>
        <w:sectPr w:rsidR="00FA2C81" w:rsidRPr="00773E84" w:rsidSect="006C608A">
          <w:type w:val="continuous"/>
          <w:pgSz w:w="16838" w:h="11906" w:orient="landscape"/>
          <w:pgMar w:top="993" w:right="1440" w:bottom="993" w:left="1440" w:header="708" w:footer="708" w:gutter="0"/>
          <w:cols w:space="708"/>
          <w:docGrid w:linePitch="360"/>
        </w:sectPr>
      </w:pPr>
      <w:r w:rsidRPr="00773E84">
        <w:rPr>
          <w:rFonts w:ascii="Arial Nova" w:hAnsi="Arial Nova"/>
        </w:rPr>
        <w:t xml:space="preserve"> </w:t>
      </w:r>
    </w:p>
    <w:p w14:paraId="0321F95A" w14:textId="6DF21274" w:rsidR="00B653F4" w:rsidRDefault="00E33B67" w:rsidP="00BF00DA">
      <w:pPr>
        <w:spacing w:after="0" w:line="240" w:lineRule="auto"/>
        <w:rPr>
          <w:rFonts w:ascii="Arial Nova" w:hAnsi="Arial Nova"/>
        </w:rPr>
      </w:pPr>
      <w:r w:rsidRPr="00FC2E03">
        <w:rPr>
          <w:noProof/>
        </w:rPr>
        <w:drawing>
          <wp:anchor distT="36576" distB="36576" distL="36576" distR="36576" simplePos="0" relativeHeight="251423232" behindDoc="1" locked="0" layoutInCell="1" allowOverlap="1" wp14:anchorId="3E10A782" wp14:editId="74012710">
            <wp:simplePos x="0" y="0"/>
            <wp:positionH relativeFrom="column">
              <wp:posOffset>3851910</wp:posOffset>
            </wp:positionH>
            <wp:positionV relativeFrom="paragraph">
              <wp:posOffset>8890</wp:posOffset>
            </wp:positionV>
            <wp:extent cx="5006340" cy="4527550"/>
            <wp:effectExtent l="0" t="0" r="3810" b="6350"/>
            <wp:wrapTight wrapText="bothSides">
              <wp:wrapPolygon edited="0">
                <wp:start x="0" y="0"/>
                <wp:lineTo x="0" y="21539"/>
                <wp:lineTo x="21534" y="21539"/>
                <wp:lineTo x="21534"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23626"/>
                    <a:stretch/>
                  </pic:blipFill>
                  <pic:spPr bwMode="auto">
                    <a:xfrm>
                      <a:off x="0" y="0"/>
                      <a:ext cx="5006340" cy="4527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53F4" w:rsidRPr="00BF00DA">
        <w:rPr>
          <w:rFonts w:ascii="Arial Nova" w:hAnsi="Arial Nova"/>
        </w:rPr>
        <w:t>The area of Hesters Way was largely fields and farmland until the 1950s, specifically Hesters Way Farm (known as such since early 1800s, and previously as H</w:t>
      </w:r>
      <w:r w:rsidR="00BF00DA">
        <w:rPr>
          <w:rFonts w:ascii="Arial Nova" w:hAnsi="Arial Nova"/>
        </w:rPr>
        <w:t>e</w:t>
      </w:r>
      <w:r w:rsidR="00B653F4" w:rsidRPr="00BF00DA">
        <w:rPr>
          <w:rFonts w:ascii="Arial Nova" w:hAnsi="Arial Nova"/>
        </w:rPr>
        <w:t xml:space="preserve">sters Way). </w:t>
      </w:r>
    </w:p>
    <w:p w14:paraId="585B553F" w14:textId="16D7C46A" w:rsidR="006A6162" w:rsidRPr="00BF00DA" w:rsidRDefault="006A6162" w:rsidP="00BF00DA">
      <w:pPr>
        <w:spacing w:after="0" w:line="240" w:lineRule="auto"/>
        <w:rPr>
          <w:rFonts w:ascii="Arial Nova" w:hAnsi="Arial Nova"/>
        </w:rPr>
      </w:pPr>
    </w:p>
    <w:p w14:paraId="5654D2E9" w14:textId="02235FBE" w:rsidR="00B653F4" w:rsidRDefault="00B653F4" w:rsidP="00BF00DA">
      <w:pPr>
        <w:spacing w:after="0" w:line="240" w:lineRule="auto"/>
        <w:rPr>
          <w:rFonts w:ascii="Arial Nova" w:hAnsi="Arial Nova"/>
        </w:rPr>
      </w:pPr>
      <w:r w:rsidRPr="00BF00DA">
        <w:rPr>
          <w:rFonts w:ascii="Arial Nova" w:hAnsi="Arial Nova"/>
        </w:rPr>
        <w:t>In 1951, Princess Elizabeth Way was built, with Hesters Way housing estate following behind. The estate was built to house the workers of GCHQ (which moved to the area in 1952) and nearby engineering works.</w:t>
      </w:r>
    </w:p>
    <w:p w14:paraId="7CD36C49" w14:textId="22E23EB0" w:rsidR="006A6162" w:rsidRDefault="006A6162" w:rsidP="00BF00DA">
      <w:pPr>
        <w:spacing w:after="0" w:line="240" w:lineRule="auto"/>
        <w:rPr>
          <w:rFonts w:ascii="Arial Nova" w:hAnsi="Arial Nova"/>
        </w:rPr>
      </w:pPr>
    </w:p>
    <w:p w14:paraId="2DEE7EAE" w14:textId="4FA16B40" w:rsidR="006A6162" w:rsidRPr="00DD396A" w:rsidRDefault="006121B2" w:rsidP="00BF00DA">
      <w:pPr>
        <w:spacing w:after="0" w:line="240" w:lineRule="auto"/>
        <w:rPr>
          <w:rFonts w:ascii="Arial Nova" w:hAnsi="Arial Nova"/>
        </w:rPr>
      </w:pPr>
      <w:r w:rsidRPr="00DD396A">
        <w:rPr>
          <w:rFonts w:ascii="Arial Nova" w:hAnsi="Arial Nova"/>
        </w:rPr>
        <w:t>The Cheltenham Grammar School</w:t>
      </w:r>
      <w:r w:rsidR="006A6162" w:rsidRPr="00DD396A">
        <w:rPr>
          <w:rFonts w:ascii="Arial Nova" w:hAnsi="Arial Nova"/>
        </w:rPr>
        <w:t xml:space="preserve"> renamed Pates after its merger with the Girls Grammar in the 1990’s was </w:t>
      </w:r>
      <w:r w:rsidR="00040AA3" w:rsidRPr="00DD396A">
        <w:rPr>
          <w:rFonts w:ascii="Arial Nova" w:hAnsi="Arial Nova"/>
        </w:rPr>
        <w:t xml:space="preserve">relocated from its former town centre site to the sports field off </w:t>
      </w:r>
      <w:r w:rsidR="003C0812" w:rsidRPr="00DD396A">
        <w:rPr>
          <w:rFonts w:ascii="Arial Nova" w:hAnsi="Arial Nova"/>
        </w:rPr>
        <w:t xml:space="preserve">Princess Elizabeth Way in 1967. The school was designed by </w:t>
      </w:r>
      <w:r w:rsidR="002D0261" w:rsidRPr="00DD396A">
        <w:rPr>
          <w:rFonts w:ascii="Arial Nova" w:hAnsi="Arial Nova"/>
          <w:shd w:val="clear" w:color="auto" w:fill="FFFFFF"/>
        </w:rPr>
        <w:t xml:space="preserve">Chamberlin, Powell and Bon who also </w:t>
      </w:r>
      <w:r w:rsidR="00DD396A" w:rsidRPr="00DD396A">
        <w:rPr>
          <w:rFonts w:ascii="Arial Nova" w:hAnsi="Arial Nova"/>
          <w:shd w:val="clear" w:color="auto" w:fill="FFFFFF"/>
        </w:rPr>
        <w:t>developed the Barbican in London</w:t>
      </w:r>
      <w:r w:rsidR="00624156">
        <w:rPr>
          <w:rFonts w:ascii="Arial Nova" w:hAnsi="Arial Nova"/>
          <w:shd w:val="clear" w:color="auto" w:fill="FFFFFF"/>
        </w:rPr>
        <w:t xml:space="preserve"> and </w:t>
      </w:r>
      <w:r w:rsidR="00DD396A" w:rsidRPr="00DD396A">
        <w:rPr>
          <w:rFonts w:ascii="Arial Nova" w:hAnsi="Arial Nova"/>
          <w:shd w:val="clear" w:color="auto" w:fill="FFFFFF"/>
        </w:rPr>
        <w:t xml:space="preserve">was uncannily </w:t>
      </w:r>
      <w:proofErr w:type="gramStart"/>
      <w:r w:rsidR="00DD396A" w:rsidRPr="00DD396A">
        <w:rPr>
          <w:rFonts w:ascii="Arial Nova" w:hAnsi="Arial Nova"/>
          <w:shd w:val="clear" w:color="auto" w:fill="FFFFFF"/>
        </w:rPr>
        <w:t xml:space="preserve">similar </w:t>
      </w:r>
      <w:r w:rsidR="00DD396A">
        <w:rPr>
          <w:rFonts w:ascii="Arial Nova" w:hAnsi="Arial Nova"/>
          <w:shd w:val="clear" w:color="auto" w:fill="FFFFFF"/>
        </w:rPr>
        <w:t>to</w:t>
      </w:r>
      <w:proofErr w:type="gramEnd"/>
      <w:r w:rsidR="00DD396A">
        <w:rPr>
          <w:rFonts w:ascii="Arial Nova" w:hAnsi="Arial Nova"/>
          <w:shd w:val="clear" w:color="auto" w:fill="FFFFFF"/>
        </w:rPr>
        <w:t xml:space="preserve"> the </w:t>
      </w:r>
      <w:r w:rsidR="00624156">
        <w:rPr>
          <w:rFonts w:ascii="Arial Nova" w:hAnsi="Arial Nova"/>
          <w:shd w:val="clear" w:color="auto" w:fill="FFFFFF"/>
        </w:rPr>
        <w:t>Murray</w:t>
      </w:r>
      <w:r w:rsidR="00AC1234">
        <w:rPr>
          <w:rFonts w:ascii="Arial Nova" w:hAnsi="Arial Nova"/>
          <w:shd w:val="clear" w:color="auto" w:fill="FFFFFF"/>
        </w:rPr>
        <w:t xml:space="preserve"> Edwards College (</w:t>
      </w:r>
      <w:r w:rsidR="00624156">
        <w:rPr>
          <w:rFonts w:ascii="Arial Nova" w:hAnsi="Arial Nova"/>
          <w:shd w:val="clear" w:color="auto" w:fill="FFFFFF"/>
        </w:rPr>
        <w:t>formerly</w:t>
      </w:r>
      <w:r w:rsidR="00AC1234">
        <w:rPr>
          <w:rFonts w:ascii="Arial Nova" w:hAnsi="Arial Nova"/>
          <w:shd w:val="clear" w:color="auto" w:fill="FFFFFF"/>
        </w:rPr>
        <w:t xml:space="preserve"> New </w:t>
      </w:r>
      <w:r w:rsidR="00624156">
        <w:rPr>
          <w:rFonts w:ascii="Arial Nova" w:hAnsi="Arial Nova"/>
          <w:shd w:val="clear" w:color="auto" w:fill="FFFFFF"/>
        </w:rPr>
        <w:t>Hall) built in 1962-6</w:t>
      </w:r>
      <w:r w:rsidR="00AB6315">
        <w:rPr>
          <w:rFonts w:ascii="Arial Nova" w:hAnsi="Arial Nova"/>
          <w:shd w:val="clear" w:color="auto" w:fill="FFFFFF"/>
        </w:rPr>
        <w:t xml:space="preserve">6. </w:t>
      </w:r>
    </w:p>
    <w:p w14:paraId="4F80B83F" w14:textId="350DA84C" w:rsidR="00B653F4" w:rsidRPr="00FC2E03" w:rsidRDefault="00B653F4" w:rsidP="00BF00DA">
      <w:pPr>
        <w:spacing w:after="0" w:line="240" w:lineRule="auto"/>
        <w:rPr>
          <w:rFonts w:ascii="Arial Nova" w:hAnsi="Arial Nova"/>
        </w:rPr>
      </w:pPr>
    </w:p>
    <w:p w14:paraId="182928DF" w14:textId="68657841" w:rsidR="00B653F4" w:rsidRPr="00BF00DA" w:rsidRDefault="00B653F4" w:rsidP="00BF00DA">
      <w:pPr>
        <w:spacing w:after="0" w:line="240" w:lineRule="auto"/>
        <w:rPr>
          <w:rFonts w:ascii="Arial Nova" w:hAnsi="Arial Nova"/>
        </w:rPr>
      </w:pPr>
      <w:r w:rsidRPr="00BF00DA">
        <w:rPr>
          <w:rFonts w:ascii="Arial Nova" w:hAnsi="Arial Nova"/>
        </w:rPr>
        <w:t>Several newer housing developments close to GCHQ were completed/in progress alongside GCHQ’s rebuild of their main buildings in the 2000s.</w:t>
      </w:r>
    </w:p>
    <w:p w14:paraId="7E11C0A2" w14:textId="42F25413" w:rsidR="00B653F4" w:rsidRPr="00FC2E03" w:rsidRDefault="00B653F4" w:rsidP="00BF00DA">
      <w:pPr>
        <w:spacing w:after="0" w:line="240" w:lineRule="auto"/>
        <w:rPr>
          <w:rFonts w:ascii="Arial Nova" w:hAnsi="Arial Nova"/>
        </w:rPr>
      </w:pPr>
    </w:p>
    <w:p w14:paraId="0A180DF3" w14:textId="409E483D" w:rsidR="00B653F4" w:rsidRPr="00BF00DA" w:rsidRDefault="00B653F4" w:rsidP="00BF00DA">
      <w:pPr>
        <w:spacing w:after="0" w:line="240" w:lineRule="auto"/>
        <w:rPr>
          <w:rFonts w:ascii="Arial Nova" w:hAnsi="Arial Nova"/>
        </w:rPr>
      </w:pPr>
      <w:r w:rsidRPr="00BF00DA">
        <w:rPr>
          <w:rFonts w:ascii="Arial Nova" w:hAnsi="Arial Nova"/>
        </w:rPr>
        <w:t>Musicians blocks were demolished and replaced with new housing c 2004.</w:t>
      </w:r>
      <w:r w:rsidRPr="00BF00DA">
        <w:rPr>
          <w:rFonts w:ascii="Arial Nova" w:eastAsia="Times New Roman" w:hAnsi="Arial Nova"/>
          <w:noProof/>
          <w:lang w:eastAsia="en-GB"/>
        </w:rPr>
        <w:t xml:space="preserve"> </w:t>
      </w:r>
    </w:p>
    <w:p w14:paraId="57DBE9EF" w14:textId="1D8E6589" w:rsidR="00B653F4" w:rsidRPr="00FC2E03" w:rsidRDefault="00B653F4" w:rsidP="00BF00DA">
      <w:pPr>
        <w:spacing w:after="0" w:line="240" w:lineRule="auto"/>
        <w:rPr>
          <w:rFonts w:ascii="Arial Nova" w:hAnsi="Arial Nova"/>
        </w:rPr>
      </w:pPr>
    </w:p>
    <w:p w14:paraId="563B2A6C" w14:textId="6834B1A9" w:rsidR="00B653F4" w:rsidRPr="00BF00DA" w:rsidRDefault="00B653F4" w:rsidP="00BF00DA">
      <w:pPr>
        <w:spacing w:after="0" w:line="240" w:lineRule="auto"/>
        <w:rPr>
          <w:rFonts w:ascii="Arial Nova" w:hAnsi="Arial Nova"/>
          <w:noProof/>
          <w:lang w:eastAsia="en-GB"/>
        </w:rPr>
      </w:pPr>
      <w:r w:rsidRPr="00BF00DA">
        <w:rPr>
          <w:rFonts w:ascii="Arial Nova" w:hAnsi="Arial Nova"/>
        </w:rPr>
        <w:t>Many of the blocks of flats on Princess Elizabeth Way have been given facelifts in recent years. Two tower blocks; India and Pakistan Houses were demolished in 2006 and replaced with semi-detached and terraced housing.</w:t>
      </w:r>
    </w:p>
    <w:p w14:paraId="1D6E2491" w14:textId="7E2C1CD0" w:rsidR="00FC2E03" w:rsidRPr="00DD79AD" w:rsidRDefault="00FC2E03" w:rsidP="00DD79AD">
      <w:pPr>
        <w:spacing w:after="0" w:line="240" w:lineRule="auto"/>
        <w:rPr>
          <w:rFonts w:ascii="Arial Nova" w:hAnsi="Arial Nova"/>
          <w:noProof/>
          <w:lang w:eastAsia="en-GB"/>
        </w:rPr>
      </w:pPr>
    </w:p>
    <w:p w14:paraId="49533664" w14:textId="77777777" w:rsidR="00547355" w:rsidRDefault="00B653F4" w:rsidP="00F87F04">
      <w:pPr>
        <w:spacing w:after="0" w:line="240" w:lineRule="auto"/>
        <w:rPr>
          <w:rFonts w:ascii="Arial Nova" w:hAnsi="Arial Nova"/>
        </w:rPr>
      </w:pPr>
      <w:r w:rsidRPr="00F87F04">
        <w:rPr>
          <w:rFonts w:ascii="Arial Nova" w:hAnsi="Arial Nova"/>
        </w:rPr>
        <w:t xml:space="preserve">There </w:t>
      </w:r>
      <w:r w:rsidR="009616AE" w:rsidRPr="00F87F04">
        <w:rPr>
          <w:rFonts w:ascii="Arial Nova" w:hAnsi="Arial Nova"/>
        </w:rPr>
        <w:t>is only one</w:t>
      </w:r>
      <w:r w:rsidRPr="00F87F04">
        <w:rPr>
          <w:rFonts w:ascii="Arial Nova" w:hAnsi="Arial Nova"/>
        </w:rPr>
        <w:t xml:space="preserve"> listed </w:t>
      </w:r>
      <w:r w:rsidR="00547355" w:rsidRPr="00F87F04">
        <w:rPr>
          <w:rFonts w:ascii="Arial Nova" w:hAnsi="Arial Nova"/>
        </w:rPr>
        <w:t>building</w:t>
      </w:r>
      <w:r w:rsidR="009616AE" w:rsidRPr="00F87F04">
        <w:rPr>
          <w:rFonts w:ascii="Arial Nova" w:hAnsi="Arial Nova"/>
        </w:rPr>
        <w:t xml:space="preserve"> </w:t>
      </w:r>
      <w:r w:rsidRPr="00F87F04">
        <w:rPr>
          <w:rFonts w:ascii="Arial Nova" w:hAnsi="Arial Nova"/>
        </w:rPr>
        <w:t>in the area</w:t>
      </w:r>
      <w:r w:rsidR="00F87F04" w:rsidRPr="00F87F04">
        <w:rPr>
          <w:rFonts w:ascii="Arial Nova" w:hAnsi="Arial Nova"/>
        </w:rPr>
        <w:t>; Nesley Croft, on Fiddler’s Green Lane</w:t>
      </w:r>
      <w:r w:rsidR="00547355">
        <w:rPr>
          <w:rFonts w:ascii="Arial Nova" w:hAnsi="Arial Nova"/>
        </w:rPr>
        <w:t xml:space="preserve">. </w:t>
      </w:r>
    </w:p>
    <w:p w14:paraId="63944B5B" w14:textId="77777777" w:rsidR="00547355" w:rsidRDefault="00547355" w:rsidP="00F87F04">
      <w:pPr>
        <w:spacing w:after="0" w:line="240" w:lineRule="auto"/>
        <w:rPr>
          <w:rFonts w:ascii="Arial Nova" w:hAnsi="Arial Nova"/>
        </w:rPr>
      </w:pPr>
    </w:p>
    <w:bookmarkStart w:id="8" w:name="_Toc9328010"/>
    <w:p w14:paraId="6E4DA9BC" w14:textId="593414BC" w:rsidR="000803E0" w:rsidRDefault="006F7707" w:rsidP="00547355">
      <w:pPr>
        <w:spacing w:after="0" w:line="240" w:lineRule="auto"/>
        <w:rPr>
          <w:rFonts w:ascii="Arial Nova" w:eastAsiaTheme="majorEastAsia" w:hAnsi="Arial Nova" w:cstheme="majorBidi"/>
          <w:b/>
          <w:bCs/>
          <w:sz w:val="26"/>
          <w:szCs w:val="26"/>
        </w:rPr>
      </w:pPr>
      <w:r>
        <w:rPr>
          <w:rFonts w:ascii="Arial Nova" w:hAnsi="Arial Nova"/>
        </w:rPr>
        <w:fldChar w:fldCharType="begin"/>
      </w:r>
      <w:r>
        <w:rPr>
          <w:rFonts w:ascii="Arial Nova" w:hAnsi="Arial Nova"/>
        </w:rPr>
        <w:instrText xml:space="preserve"> HYPERLINK "</w:instrText>
      </w:r>
      <w:r w:rsidRPr="006F7707">
        <w:rPr>
          <w:rFonts w:ascii="Arial Nova" w:hAnsi="Arial Nova"/>
        </w:rPr>
        <w:instrText>http://historyofhestersway.co.uk/</w:instrText>
      </w:r>
      <w:r>
        <w:rPr>
          <w:rFonts w:ascii="Arial Nova" w:hAnsi="Arial Nova"/>
        </w:rPr>
        <w:instrText xml:space="preserve">" </w:instrText>
      </w:r>
      <w:r>
        <w:rPr>
          <w:rFonts w:ascii="Arial Nova" w:hAnsi="Arial Nova"/>
        </w:rPr>
        <w:fldChar w:fldCharType="separate"/>
      </w:r>
      <w:r w:rsidRPr="007A54FF">
        <w:rPr>
          <w:rStyle w:val="Hyperlink"/>
          <w:rFonts w:ascii="Arial Nova" w:hAnsi="Arial Nova"/>
        </w:rPr>
        <w:t>http://historyofhestersway.co.uk/</w:t>
      </w:r>
      <w:r>
        <w:rPr>
          <w:rFonts w:ascii="Arial Nova" w:hAnsi="Arial Nova"/>
        </w:rPr>
        <w:fldChar w:fldCharType="end"/>
      </w:r>
      <w:r>
        <w:rPr>
          <w:rFonts w:ascii="Arial Nova" w:hAnsi="Arial Nova"/>
        </w:rPr>
        <w:t xml:space="preserve"> </w:t>
      </w:r>
      <w:r w:rsidR="000803E0">
        <w:rPr>
          <w:rFonts w:ascii="Arial Nova" w:hAnsi="Arial Nova"/>
        </w:rPr>
        <w:br w:type="page"/>
      </w:r>
    </w:p>
    <w:p w14:paraId="0460C7A1" w14:textId="636D2C69" w:rsidR="00FA2C81" w:rsidRPr="00FD1290" w:rsidRDefault="00FA2C81" w:rsidP="00FA2C81">
      <w:pPr>
        <w:pStyle w:val="Heading2"/>
        <w:rPr>
          <w:rFonts w:ascii="Arial Nova" w:hAnsi="Arial Nova"/>
          <w:color w:val="auto"/>
          <w:sz w:val="28"/>
          <w:szCs w:val="28"/>
        </w:rPr>
      </w:pPr>
      <w:r w:rsidRPr="00FD1290">
        <w:rPr>
          <w:rFonts w:ascii="Arial Nova" w:hAnsi="Arial Nova"/>
          <w:color w:val="auto"/>
          <w:sz w:val="28"/>
          <w:szCs w:val="28"/>
        </w:rPr>
        <w:lastRenderedPageBreak/>
        <w:t>Landscape and natural environment</w:t>
      </w:r>
      <w:bookmarkEnd w:id="8"/>
    </w:p>
    <w:p w14:paraId="0FD71959" w14:textId="40736B1B" w:rsidR="00FA2C81" w:rsidRPr="00773E84" w:rsidRDefault="00740700" w:rsidP="00FA2C81">
      <w:pPr>
        <w:rPr>
          <w:rFonts w:ascii="Arial Nova" w:hAnsi="Arial Nova"/>
        </w:rPr>
      </w:pPr>
      <w:r>
        <w:rPr>
          <w:noProof/>
        </w:rPr>
        <w:drawing>
          <wp:anchor distT="0" distB="0" distL="114300" distR="114300" simplePos="0" relativeHeight="252022272" behindDoc="0" locked="0" layoutInCell="1" allowOverlap="1" wp14:anchorId="4C34BDAB" wp14:editId="00AB311D">
            <wp:simplePos x="0" y="0"/>
            <wp:positionH relativeFrom="column">
              <wp:posOffset>3299460</wp:posOffset>
            </wp:positionH>
            <wp:positionV relativeFrom="paragraph">
              <wp:posOffset>317500</wp:posOffset>
            </wp:positionV>
            <wp:extent cx="5442585" cy="3706495"/>
            <wp:effectExtent l="0" t="0" r="5715" b="8255"/>
            <wp:wrapSquare wrapText="bothSides"/>
            <wp:docPr id="225" name="Picture 225" descr="http://hesterswayforum.co.uk/wp-content/uploads/2019/02/Green-Space-audit-hi-res-1-1024x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esterswayforum.co.uk/wp-content/uploads/2019/02/Green-Space-audit-hi-res-1-1024x69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42585" cy="3706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F4251A" w14:textId="77777777" w:rsidR="00FA2C81" w:rsidRPr="00773E84" w:rsidRDefault="00FA2C81" w:rsidP="00FA2C81">
      <w:pPr>
        <w:rPr>
          <w:rFonts w:ascii="Arial Nova" w:hAnsi="Arial Nova"/>
        </w:rPr>
        <w:sectPr w:rsidR="00FA2C81" w:rsidRPr="00773E84" w:rsidSect="006C608A">
          <w:type w:val="continuous"/>
          <w:pgSz w:w="16838" w:h="11906" w:orient="landscape"/>
          <w:pgMar w:top="993" w:right="1440" w:bottom="993" w:left="1440" w:header="708" w:footer="708" w:gutter="0"/>
          <w:cols w:space="708"/>
          <w:docGrid w:linePitch="360"/>
        </w:sectPr>
      </w:pPr>
    </w:p>
    <w:p w14:paraId="352BCD41" w14:textId="610DADFD" w:rsidR="00CC6F6B" w:rsidRDefault="00CC6F6B" w:rsidP="00CC6F6B">
      <w:pPr>
        <w:spacing w:after="160" w:line="259" w:lineRule="auto"/>
        <w:rPr>
          <w:rFonts w:ascii="Arial Nova" w:hAnsi="Arial Nova"/>
        </w:rPr>
      </w:pPr>
      <w:r w:rsidRPr="00CC6F6B">
        <w:rPr>
          <w:rFonts w:ascii="Arial Nova" w:hAnsi="Arial Nova"/>
        </w:rPr>
        <w:t>The natural environment is precious to the forum</w:t>
      </w:r>
      <w:r w:rsidR="00635C42">
        <w:rPr>
          <w:rFonts w:ascii="Arial Nova" w:hAnsi="Arial Nova"/>
        </w:rPr>
        <w:t>. Research and workshops at f</w:t>
      </w:r>
      <w:r w:rsidR="009C4CC9">
        <w:rPr>
          <w:rFonts w:ascii="Arial Nova" w:hAnsi="Arial Nova"/>
        </w:rPr>
        <w:t xml:space="preserve">orum events identified aspects of the area which are cherished and </w:t>
      </w:r>
      <w:r w:rsidR="004E530C">
        <w:rPr>
          <w:rFonts w:ascii="Arial Nova" w:hAnsi="Arial Nova"/>
        </w:rPr>
        <w:t>improved;</w:t>
      </w:r>
    </w:p>
    <w:p w14:paraId="41F3E3E3" w14:textId="6C27DBFC" w:rsidR="00250EF2" w:rsidRPr="00CC6F6B" w:rsidRDefault="004E530C" w:rsidP="00CC6F6B">
      <w:pPr>
        <w:pStyle w:val="ListParagraph"/>
        <w:numPr>
          <w:ilvl w:val="0"/>
          <w:numId w:val="37"/>
        </w:numPr>
        <w:spacing w:after="160" w:line="259" w:lineRule="auto"/>
        <w:rPr>
          <w:rFonts w:ascii="Arial Nova" w:hAnsi="Arial Nova"/>
        </w:rPr>
      </w:pPr>
      <w:r>
        <w:rPr>
          <w:rFonts w:ascii="Arial Nova" w:hAnsi="Arial Nova"/>
        </w:rPr>
        <w:t>Wild</w:t>
      </w:r>
      <w:r w:rsidR="00250EF2" w:rsidRPr="00CC6F6B">
        <w:rPr>
          <w:rFonts w:ascii="Arial Nova" w:hAnsi="Arial Nova"/>
        </w:rPr>
        <w:t xml:space="preserve">flowers </w:t>
      </w:r>
      <w:r>
        <w:rPr>
          <w:rFonts w:ascii="Arial Nova" w:hAnsi="Arial Nova"/>
        </w:rPr>
        <w:t xml:space="preserve">planting </w:t>
      </w:r>
      <w:r w:rsidR="00250EF2" w:rsidRPr="00CC6F6B">
        <w:rPr>
          <w:rFonts w:ascii="Arial Nova" w:hAnsi="Arial Nova"/>
        </w:rPr>
        <w:t>on grass verges</w:t>
      </w:r>
      <w:r>
        <w:rPr>
          <w:rFonts w:ascii="Arial Nova" w:hAnsi="Arial Nova"/>
        </w:rPr>
        <w:t xml:space="preserve"> especially evident around Coronation Square</w:t>
      </w:r>
    </w:p>
    <w:p w14:paraId="447A54B4" w14:textId="7DBB2639" w:rsidR="00250EF2" w:rsidRPr="00773E84" w:rsidRDefault="00CD386F" w:rsidP="00250EF2">
      <w:pPr>
        <w:pStyle w:val="ListParagraph"/>
        <w:numPr>
          <w:ilvl w:val="0"/>
          <w:numId w:val="9"/>
        </w:numPr>
        <w:spacing w:after="160" w:line="259" w:lineRule="auto"/>
        <w:rPr>
          <w:rFonts w:ascii="Arial Nova" w:hAnsi="Arial Nova"/>
        </w:rPr>
      </w:pPr>
      <w:r>
        <w:rPr>
          <w:rFonts w:ascii="Arial Nova" w:hAnsi="Arial Nova"/>
        </w:rPr>
        <w:t>Improvements to planting at</w:t>
      </w:r>
      <w:r w:rsidR="00250EF2" w:rsidRPr="00773E84">
        <w:rPr>
          <w:rFonts w:ascii="Arial Nova" w:hAnsi="Arial Nova"/>
        </w:rPr>
        <w:t xml:space="preserve"> Benhall roundabout </w:t>
      </w:r>
      <w:r>
        <w:rPr>
          <w:rFonts w:ascii="Arial Nova" w:hAnsi="Arial Nova"/>
        </w:rPr>
        <w:t xml:space="preserve">including </w:t>
      </w:r>
      <w:r w:rsidR="00250EF2" w:rsidRPr="00773E84">
        <w:rPr>
          <w:rFonts w:ascii="Arial Nova" w:hAnsi="Arial Nova"/>
        </w:rPr>
        <w:t>more attractive</w:t>
      </w:r>
      <w:r>
        <w:rPr>
          <w:rFonts w:ascii="Arial Nova" w:hAnsi="Arial Nova"/>
        </w:rPr>
        <w:t xml:space="preserve">, </w:t>
      </w:r>
      <w:r w:rsidR="00250EF2" w:rsidRPr="00773E84">
        <w:rPr>
          <w:rFonts w:ascii="Arial Nova" w:hAnsi="Arial Nova"/>
        </w:rPr>
        <w:t xml:space="preserve">lighter </w:t>
      </w:r>
      <w:r>
        <w:rPr>
          <w:rFonts w:ascii="Arial Nova" w:hAnsi="Arial Nova"/>
        </w:rPr>
        <w:t>-leafed t</w:t>
      </w:r>
      <w:r w:rsidR="00250EF2" w:rsidRPr="00773E84">
        <w:rPr>
          <w:rFonts w:ascii="Arial Nova" w:hAnsi="Arial Nova"/>
        </w:rPr>
        <w:t>rees</w:t>
      </w:r>
    </w:p>
    <w:p w14:paraId="47EFC4F5" w14:textId="1130AA7B" w:rsidR="00197BBE" w:rsidRDefault="00560DCE" w:rsidP="00250EF2">
      <w:pPr>
        <w:pStyle w:val="ListParagraph"/>
        <w:numPr>
          <w:ilvl w:val="0"/>
          <w:numId w:val="9"/>
        </w:numPr>
        <w:spacing w:after="160" w:line="259" w:lineRule="auto"/>
        <w:rPr>
          <w:rFonts w:ascii="Arial Nova" w:hAnsi="Arial Nova"/>
        </w:rPr>
      </w:pPr>
      <w:r>
        <w:rPr>
          <w:rFonts w:ascii="Arial Nova" w:hAnsi="Arial Nova"/>
        </w:rPr>
        <w:t xml:space="preserve">Increased spring </w:t>
      </w:r>
      <w:r w:rsidR="00250EF2" w:rsidRPr="00773E84">
        <w:rPr>
          <w:rFonts w:ascii="Arial Nova" w:hAnsi="Arial Nova"/>
        </w:rPr>
        <w:t xml:space="preserve">bulbs </w:t>
      </w:r>
      <w:r>
        <w:rPr>
          <w:rFonts w:ascii="Arial Nova" w:hAnsi="Arial Nova"/>
        </w:rPr>
        <w:t>including</w:t>
      </w:r>
      <w:r w:rsidR="00250EF2" w:rsidRPr="00773E84">
        <w:rPr>
          <w:rFonts w:ascii="Arial Nova" w:hAnsi="Arial Nova"/>
        </w:rPr>
        <w:t xml:space="preserve"> daffodils on verges</w:t>
      </w:r>
      <w:r w:rsidR="00197BBE">
        <w:rPr>
          <w:rFonts w:ascii="Arial Nova" w:hAnsi="Arial Nova"/>
        </w:rPr>
        <w:t xml:space="preserve">. </w:t>
      </w:r>
    </w:p>
    <w:p w14:paraId="1C1D5481" w14:textId="32079246" w:rsidR="00250EF2" w:rsidRPr="00773E84" w:rsidRDefault="00250EF2" w:rsidP="00250EF2">
      <w:pPr>
        <w:pStyle w:val="ListParagraph"/>
        <w:numPr>
          <w:ilvl w:val="0"/>
          <w:numId w:val="9"/>
        </w:numPr>
        <w:spacing w:after="160" w:line="259" w:lineRule="auto"/>
        <w:rPr>
          <w:rFonts w:ascii="Arial Nova" w:hAnsi="Arial Nova"/>
        </w:rPr>
      </w:pPr>
      <w:r w:rsidRPr="00773E84">
        <w:rPr>
          <w:rFonts w:ascii="Arial Nova" w:hAnsi="Arial Nova"/>
        </w:rPr>
        <w:t>Hester’s Way in bloom could be a possible action</w:t>
      </w:r>
    </w:p>
    <w:p w14:paraId="1F141EF7" w14:textId="1BC103EC" w:rsidR="00250EF2" w:rsidRPr="00773E84" w:rsidRDefault="00250EF2" w:rsidP="00250EF2">
      <w:pPr>
        <w:pStyle w:val="ListParagraph"/>
        <w:numPr>
          <w:ilvl w:val="0"/>
          <w:numId w:val="9"/>
        </w:numPr>
        <w:spacing w:after="160" w:line="259" w:lineRule="auto"/>
        <w:rPr>
          <w:rFonts w:ascii="Arial Nova" w:hAnsi="Arial Nova"/>
        </w:rPr>
      </w:pPr>
      <w:r w:rsidRPr="00773E84">
        <w:rPr>
          <w:rFonts w:ascii="Arial Nova" w:hAnsi="Arial Nova"/>
        </w:rPr>
        <w:t>Green buffer on Pheasant lane &amp; Hayden Lane</w:t>
      </w:r>
    </w:p>
    <w:p w14:paraId="04CED76C" w14:textId="7C46831E" w:rsidR="00250EF2" w:rsidRPr="00773E84" w:rsidRDefault="00250EF2" w:rsidP="00250EF2">
      <w:pPr>
        <w:pStyle w:val="ListParagraph"/>
        <w:numPr>
          <w:ilvl w:val="0"/>
          <w:numId w:val="10"/>
        </w:numPr>
        <w:spacing w:after="160" w:line="259" w:lineRule="auto"/>
        <w:rPr>
          <w:rFonts w:ascii="Arial Nova" w:hAnsi="Arial Nova"/>
        </w:rPr>
      </w:pPr>
      <w:r w:rsidRPr="00773E84">
        <w:rPr>
          <w:rFonts w:ascii="Arial Nova" w:hAnsi="Arial Nova"/>
        </w:rPr>
        <w:t xml:space="preserve">Main parks </w:t>
      </w:r>
      <w:proofErr w:type="spellStart"/>
      <w:r w:rsidRPr="00773E84">
        <w:rPr>
          <w:rFonts w:ascii="Arial Nova" w:hAnsi="Arial Nova"/>
        </w:rPr>
        <w:t>eg</w:t>
      </w:r>
      <w:proofErr w:type="spellEnd"/>
      <w:r w:rsidRPr="00773E84">
        <w:rPr>
          <w:rFonts w:ascii="Arial Nova" w:hAnsi="Arial Nova"/>
        </w:rPr>
        <w:t xml:space="preserve"> KGV and Fishy Park should be protected f</w:t>
      </w:r>
      <w:r w:rsidR="004558C0">
        <w:rPr>
          <w:rFonts w:ascii="Arial Nova" w:hAnsi="Arial Nova"/>
        </w:rPr>
        <w:t>ro</w:t>
      </w:r>
      <w:r w:rsidRPr="00773E84">
        <w:rPr>
          <w:rFonts w:ascii="Arial Nova" w:hAnsi="Arial Nova"/>
        </w:rPr>
        <w:t>m development</w:t>
      </w:r>
    </w:p>
    <w:p w14:paraId="0E2B0C1A" w14:textId="04BFEEE9" w:rsidR="00250EF2" w:rsidRPr="00773E84" w:rsidRDefault="00250EF2" w:rsidP="00250EF2">
      <w:pPr>
        <w:pStyle w:val="ListParagraph"/>
        <w:numPr>
          <w:ilvl w:val="0"/>
          <w:numId w:val="10"/>
        </w:numPr>
        <w:spacing w:after="160" w:line="259" w:lineRule="auto"/>
        <w:rPr>
          <w:rFonts w:ascii="Arial Nova" w:hAnsi="Arial Nova"/>
        </w:rPr>
      </w:pPr>
      <w:r w:rsidRPr="00773E84">
        <w:rPr>
          <w:rFonts w:ascii="Arial Nova" w:hAnsi="Arial Nova"/>
        </w:rPr>
        <w:t>Develop a destination park</w:t>
      </w:r>
    </w:p>
    <w:p w14:paraId="2347CCAD" w14:textId="69163F05" w:rsidR="00250EF2" w:rsidRPr="00773E84" w:rsidRDefault="00250EF2" w:rsidP="00250EF2">
      <w:pPr>
        <w:pStyle w:val="ListParagraph"/>
        <w:numPr>
          <w:ilvl w:val="0"/>
          <w:numId w:val="10"/>
        </w:numPr>
        <w:spacing w:after="160" w:line="259" w:lineRule="auto"/>
        <w:rPr>
          <w:rFonts w:ascii="Arial Nova" w:hAnsi="Arial Nova"/>
        </w:rPr>
      </w:pPr>
      <w:r w:rsidRPr="00773E84">
        <w:rPr>
          <w:rFonts w:ascii="Arial Nova" w:hAnsi="Arial Nova"/>
        </w:rPr>
        <w:t xml:space="preserve">Park facilities to include </w:t>
      </w:r>
    </w:p>
    <w:p w14:paraId="1483D894" w14:textId="6BD35EA8" w:rsidR="00250EF2" w:rsidRPr="00773E84" w:rsidRDefault="00E672C4" w:rsidP="00250EF2">
      <w:pPr>
        <w:pStyle w:val="ListParagraph"/>
        <w:numPr>
          <w:ilvl w:val="1"/>
          <w:numId w:val="10"/>
        </w:numPr>
        <w:spacing w:after="160" w:line="259" w:lineRule="auto"/>
        <w:rPr>
          <w:rFonts w:ascii="Arial Nova" w:hAnsi="Arial Nova"/>
        </w:rPr>
      </w:pPr>
      <w:r w:rsidRPr="00740700">
        <w:rPr>
          <w:rFonts w:ascii="Arial Nova" w:hAnsi="Arial Nova"/>
          <w:noProof/>
        </w:rPr>
        <mc:AlternateContent>
          <mc:Choice Requires="wps">
            <w:drawing>
              <wp:anchor distT="45720" distB="45720" distL="114300" distR="114300" simplePos="0" relativeHeight="252030464" behindDoc="0" locked="0" layoutInCell="1" allowOverlap="1" wp14:anchorId="31F696FB" wp14:editId="3619A33A">
                <wp:simplePos x="0" y="0"/>
                <wp:positionH relativeFrom="column">
                  <wp:posOffset>3344167</wp:posOffset>
                </wp:positionH>
                <wp:positionV relativeFrom="paragraph">
                  <wp:posOffset>47282</wp:posOffset>
                </wp:positionV>
                <wp:extent cx="5181600" cy="1507490"/>
                <wp:effectExtent l="0" t="0" r="19050" b="16510"/>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1507490"/>
                        </a:xfrm>
                        <a:prstGeom prst="rect">
                          <a:avLst/>
                        </a:prstGeom>
                        <a:solidFill>
                          <a:srgbClr val="FFFFFF"/>
                        </a:solidFill>
                        <a:ln w="9525">
                          <a:solidFill>
                            <a:srgbClr val="000000"/>
                          </a:solidFill>
                          <a:miter lim="800000"/>
                          <a:headEnd/>
                          <a:tailEnd/>
                        </a:ln>
                      </wps:spPr>
                      <wps:txbx>
                        <w:txbxContent>
                          <w:p w14:paraId="3B7CF7B6" w14:textId="77777777" w:rsidR="00740700" w:rsidRPr="00FD1290" w:rsidRDefault="00740700" w:rsidP="00740700">
                            <w:pPr>
                              <w:rPr>
                                <w:rFonts w:ascii="Arial Nova" w:hAnsi="Arial Nova"/>
                                <w:i/>
                                <w:sz w:val="20"/>
                              </w:rPr>
                            </w:pPr>
                            <w:r w:rsidRPr="00FD1290">
                              <w:rPr>
                                <w:rFonts w:ascii="Arial Nova" w:hAnsi="Arial Nova"/>
                                <w:i/>
                                <w:sz w:val="20"/>
                              </w:rPr>
                              <w:t>Comment on the landscape, including any waterways or open spaces, are there any land designations (AONB, SSSI, AGLV etc) are there any county wildlife sites? Which areas are valued by the community and used for recreation? Is your area coastal; if so, comment on the beaches, cliffs and dunes. Are there any flood zones, is land used for agricultural purposes? What green spaces are used by the community, are there any compelling views. A map showing key landscape areas and identifying wildlife or protected sites may be useful. What open spaces are used and valued by the community?</w:t>
                            </w:r>
                          </w:p>
                          <w:p w14:paraId="64F8B4EF" w14:textId="118BCE7B" w:rsidR="00740700" w:rsidRDefault="007407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F696FB" id="_x0000_s1029" type="#_x0000_t202" style="position:absolute;left:0;text-align:left;margin-left:263.3pt;margin-top:3.7pt;width:408pt;height:118.7pt;z-index:25203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">
                <v:textbox>
                  <w:txbxContent>
                    <w:p w14:paraId="3B7CF7B6" w14:textId="77777777" w:rsidR="00740700" w:rsidRPr="00FD1290" w:rsidRDefault="00740700" w:rsidP="00740700">
                      <w:pPr>
                        <w:rPr>
                          <w:rFonts w:ascii="Arial Nova" w:hAnsi="Arial Nova"/>
                          <w:i/>
                          <w:sz w:val="20"/>
                        </w:rPr>
                      </w:pPr>
                      <w:r w:rsidRPr="00FD1290">
                        <w:rPr>
                          <w:rFonts w:ascii="Arial Nova" w:hAnsi="Arial Nova"/>
                          <w:i/>
                          <w:sz w:val="20"/>
                        </w:rPr>
                        <w:t>Comment on the landscape, including any waterways or open spaces, are there any land designations (AONB, SSSI, AGLV etc) are there any county wildlife sites? Which areas are valued by the community and used for recreation? Is your area coastal; if so, comment on the beaches, cliffs and dunes. Are there any flood zones, is land used for agricultural purposes? What green spaces are used by the community, are there any compelling views. A map showing key landscape areas and identifying wildlife or protected sites may be useful. What open spaces are used and valued by the community?</w:t>
                      </w:r>
                    </w:p>
                    <w:p w14:paraId="64F8B4EF" w14:textId="118BCE7B" w:rsidR="00740700" w:rsidRDefault="00740700"/>
                  </w:txbxContent>
                </v:textbox>
                <w10:wrap type="square"/>
              </v:shape>
            </w:pict>
          </mc:Fallback>
        </mc:AlternateContent>
      </w:r>
      <w:r w:rsidR="00250EF2" w:rsidRPr="00773E84">
        <w:rPr>
          <w:rFonts w:ascii="Arial Nova" w:hAnsi="Arial Nova"/>
        </w:rPr>
        <w:t>Bigger swings</w:t>
      </w:r>
    </w:p>
    <w:p w14:paraId="21185413" w14:textId="5A2C2D51" w:rsidR="00250EF2" w:rsidRPr="00773E84" w:rsidRDefault="00250EF2" w:rsidP="00250EF2">
      <w:pPr>
        <w:pStyle w:val="ListParagraph"/>
        <w:numPr>
          <w:ilvl w:val="1"/>
          <w:numId w:val="10"/>
        </w:numPr>
        <w:spacing w:after="160" w:line="259" w:lineRule="auto"/>
        <w:rPr>
          <w:rFonts w:ascii="Arial Nova" w:hAnsi="Arial Nova"/>
        </w:rPr>
      </w:pPr>
      <w:r w:rsidRPr="00773E84">
        <w:rPr>
          <w:rFonts w:ascii="Arial Nova" w:hAnsi="Arial Nova"/>
        </w:rPr>
        <w:t>Zip wire</w:t>
      </w:r>
    </w:p>
    <w:p w14:paraId="3D5E1A1F" w14:textId="372C17AA" w:rsidR="00250EF2" w:rsidRPr="00773E84" w:rsidRDefault="00250EF2" w:rsidP="00250EF2">
      <w:pPr>
        <w:pStyle w:val="ListParagraph"/>
        <w:numPr>
          <w:ilvl w:val="1"/>
          <w:numId w:val="10"/>
        </w:numPr>
        <w:spacing w:after="160" w:line="259" w:lineRule="auto"/>
        <w:rPr>
          <w:rFonts w:ascii="Arial Nova" w:hAnsi="Arial Nova"/>
        </w:rPr>
      </w:pPr>
      <w:r w:rsidRPr="00773E84">
        <w:rPr>
          <w:rFonts w:ascii="Arial Nova" w:hAnsi="Arial Nova"/>
        </w:rPr>
        <w:t>Water play</w:t>
      </w:r>
    </w:p>
    <w:p w14:paraId="5E1CDA19" w14:textId="47BF8DF8" w:rsidR="00250EF2" w:rsidRPr="00773E84" w:rsidRDefault="00250EF2" w:rsidP="00250EF2">
      <w:pPr>
        <w:pStyle w:val="ListParagraph"/>
        <w:numPr>
          <w:ilvl w:val="1"/>
          <w:numId w:val="10"/>
        </w:numPr>
        <w:spacing w:after="160" w:line="259" w:lineRule="auto"/>
        <w:rPr>
          <w:rFonts w:ascii="Arial Nova" w:hAnsi="Arial Nova"/>
        </w:rPr>
      </w:pPr>
      <w:r w:rsidRPr="00773E84">
        <w:rPr>
          <w:rFonts w:ascii="Arial Nova" w:hAnsi="Arial Nova"/>
        </w:rPr>
        <w:t>Older children catered for</w:t>
      </w:r>
    </w:p>
    <w:p w14:paraId="13E7CBD3" w14:textId="5B1D4235" w:rsidR="00250EF2" w:rsidRPr="00773E84" w:rsidRDefault="00250EF2" w:rsidP="00250EF2">
      <w:pPr>
        <w:pStyle w:val="ListParagraph"/>
        <w:numPr>
          <w:ilvl w:val="0"/>
          <w:numId w:val="10"/>
        </w:numPr>
        <w:spacing w:after="160" w:line="259" w:lineRule="auto"/>
        <w:rPr>
          <w:rFonts w:ascii="Arial Nova" w:hAnsi="Arial Nova"/>
        </w:rPr>
      </w:pPr>
      <w:r w:rsidRPr="00773E84">
        <w:rPr>
          <w:rFonts w:ascii="Arial Nova" w:hAnsi="Arial Nova"/>
        </w:rPr>
        <w:t>Protect green spaces from development</w:t>
      </w:r>
    </w:p>
    <w:p w14:paraId="3E830FDB" w14:textId="2CE5F27D" w:rsidR="00250EF2" w:rsidRPr="00773E84" w:rsidRDefault="00250EF2" w:rsidP="00250EF2">
      <w:pPr>
        <w:pStyle w:val="ListParagraph"/>
        <w:numPr>
          <w:ilvl w:val="0"/>
          <w:numId w:val="10"/>
        </w:numPr>
        <w:spacing w:after="160" w:line="259" w:lineRule="auto"/>
        <w:rPr>
          <w:rFonts w:ascii="Arial Nova" w:hAnsi="Arial Nova"/>
        </w:rPr>
      </w:pPr>
      <w:r w:rsidRPr="00773E84">
        <w:rPr>
          <w:rFonts w:ascii="Arial Nova" w:hAnsi="Arial Nova"/>
        </w:rPr>
        <w:t>Deep drainage</w:t>
      </w:r>
    </w:p>
    <w:p w14:paraId="450412DC" w14:textId="79199D8F" w:rsidR="00250EF2" w:rsidRPr="00773E84" w:rsidRDefault="00250EF2" w:rsidP="00250EF2">
      <w:pPr>
        <w:pStyle w:val="ListParagraph"/>
        <w:numPr>
          <w:ilvl w:val="0"/>
          <w:numId w:val="10"/>
        </w:numPr>
        <w:spacing w:after="160" w:line="259" w:lineRule="auto"/>
        <w:rPr>
          <w:rFonts w:ascii="Arial Nova" w:hAnsi="Arial Nova"/>
        </w:rPr>
      </w:pPr>
      <w:r w:rsidRPr="00773E84">
        <w:rPr>
          <w:rFonts w:ascii="Arial Nova" w:hAnsi="Arial Nova"/>
        </w:rPr>
        <w:t>Appropriate trees</w:t>
      </w:r>
    </w:p>
    <w:p w14:paraId="2DAADEAD" w14:textId="77777777" w:rsidR="00FA2C81" w:rsidRPr="00773E84" w:rsidRDefault="00FA2C81" w:rsidP="00353BB8">
      <w:pPr>
        <w:pStyle w:val="Heading2"/>
        <w:rPr>
          <w:rFonts w:ascii="Arial Nova" w:hAnsi="Arial Nova"/>
        </w:rPr>
        <w:sectPr w:rsidR="00FA2C81" w:rsidRPr="00773E84" w:rsidSect="00C95060">
          <w:type w:val="continuous"/>
          <w:pgSz w:w="16838" w:h="11906" w:orient="landscape"/>
          <w:pgMar w:top="993" w:right="1440" w:bottom="993" w:left="1440" w:header="708" w:footer="708" w:gutter="0"/>
          <w:cols w:space="708"/>
          <w:docGrid w:linePitch="360"/>
        </w:sectPr>
      </w:pPr>
    </w:p>
    <w:p w14:paraId="6B632535" w14:textId="77777777" w:rsidR="009E63C6" w:rsidRDefault="009E63C6">
      <w:pPr>
        <w:rPr>
          <w:rFonts w:ascii="Arial Nova" w:eastAsiaTheme="majorEastAsia" w:hAnsi="Arial Nova" w:cstheme="majorBidi"/>
          <w:b/>
          <w:bCs/>
          <w:sz w:val="28"/>
          <w:szCs w:val="28"/>
        </w:rPr>
      </w:pPr>
      <w:r>
        <w:rPr>
          <w:rFonts w:ascii="Arial Nova" w:hAnsi="Arial Nova"/>
          <w:sz w:val="28"/>
          <w:szCs w:val="28"/>
        </w:rPr>
        <w:lastRenderedPageBreak/>
        <w:br w:type="page"/>
      </w:r>
    </w:p>
    <w:p w14:paraId="5ED29FBA" w14:textId="7ADC6A48" w:rsidR="008B5138" w:rsidRPr="00FD1290" w:rsidRDefault="008B5138" w:rsidP="00353BB8">
      <w:pPr>
        <w:pStyle w:val="Heading2"/>
        <w:rPr>
          <w:rFonts w:ascii="Arial Nova" w:hAnsi="Arial Nova"/>
          <w:color w:val="auto"/>
          <w:sz w:val="28"/>
          <w:szCs w:val="28"/>
        </w:rPr>
      </w:pPr>
      <w:r w:rsidRPr="00FD1290">
        <w:rPr>
          <w:rFonts w:ascii="Arial Nova" w:hAnsi="Arial Nova"/>
          <w:color w:val="auto"/>
          <w:sz w:val="28"/>
          <w:szCs w:val="28"/>
        </w:rPr>
        <w:t>Employment</w:t>
      </w:r>
      <w:r w:rsidR="00E97461" w:rsidRPr="00FD1290">
        <w:rPr>
          <w:rFonts w:ascii="Arial Nova" w:hAnsi="Arial Nova"/>
          <w:color w:val="auto"/>
          <w:sz w:val="28"/>
          <w:szCs w:val="28"/>
        </w:rPr>
        <w:t xml:space="preserve"> and Economy</w:t>
      </w:r>
      <w:bookmarkEnd w:id="7"/>
      <w:r w:rsidR="00B52014" w:rsidRPr="00FD1290">
        <w:rPr>
          <w:rFonts w:ascii="Arial Nova" w:hAnsi="Arial Nova"/>
          <w:color w:val="auto"/>
          <w:sz w:val="28"/>
          <w:szCs w:val="28"/>
        </w:rPr>
        <w:t xml:space="preserve"> </w:t>
      </w:r>
    </w:p>
    <w:p w14:paraId="3966C4A5" w14:textId="77777777" w:rsidR="00F34189" w:rsidRDefault="00F34189" w:rsidP="00E83B91">
      <w:pPr>
        <w:rPr>
          <w:rFonts w:ascii="Arial Nova" w:hAnsi="Arial Nova"/>
        </w:rPr>
        <w:sectPr w:rsidR="00F34189" w:rsidSect="006C608A">
          <w:type w:val="continuous"/>
          <w:pgSz w:w="16838" w:h="11906" w:orient="landscape"/>
          <w:pgMar w:top="993" w:right="1440" w:bottom="993" w:left="1440" w:header="708" w:footer="708" w:gutter="0"/>
          <w:cols w:space="708"/>
          <w:docGrid w:linePitch="360"/>
        </w:sectPr>
      </w:pPr>
    </w:p>
    <w:p w14:paraId="5BB293B4" w14:textId="5B3FB926" w:rsidR="009E63C6" w:rsidRDefault="00116265" w:rsidP="005F5D45">
      <w:pPr>
        <w:rPr>
          <w:rFonts w:ascii="Arial Nova" w:hAnsi="Arial Nova"/>
        </w:rPr>
      </w:pPr>
      <w:r w:rsidRPr="00F34189">
        <w:drawing>
          <wp:anchor distT="0" distB="0" distL="114300" distR="114300" simplePos="0" relativeHeight="252051968" behindDoc="0" locked="0" layoutInCell="1" allowOverlap="1" wp14:anchorId="3E6D6CC3" wp14:editId="3D02B89A">
            <wp:simplePos x="0" y="0"/>
            <wp:positionH relativeFrom="column">
              <wp:posOffset>3611880</wp:posOffset>
            </wp:positionH>
            <wp:positionV relativeFrom="paragraph">
              <wp:posOffset>86257</wp:posOffset>
            </wp:positionV>
            <wp:extent cx="5376545" cy="3360420"/>
            <wp:effectExtent l="0" t="0" r="0" b="0"/>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76545" cy="3360420"/>
                    </a:xfrm>
                    <a:prstGeom prst="rect">
                      <a:avLst/>
                    </a:prstGeom>
                  </pic:spPr>
                </pic:pic>
              </a:graphicData>
            </a:graphic>
            <wp14:sizeRelH relativeFrom="margin">
              <wp14:pctWidth>0</wp14:pctWidth>
            </wp14:sizeRelH>
            <wp14:sizeRelV relativeFrom="margin">
              <wp14:pctHeight>0</wp14:pctHeight>
            </wp14:sizeRelV>
          </wp:anchor>
        </w:drawing>
      </w:r>
    </w:p>
    <w:p w14:paraId="2F8F4564" w14:textId="05EFCAB2" w:rsidR="00834321" w:rsidRPr="00834321" w:rsidRDefault="004D0692" w:rsidP="005F5D45">
      <w:pPr>
        <w:rPr>
          <w:rFonts w:ascii="Arial Nova" w:hAnsi="Arial Nova"/>
        </w:rPr>
      </w:pPr>
      <w:r w:rsidRPr="00834321">
        <w:rPr>
          <w:rFonts w:ascii="Arial Nova" w:hAnsi="Arial Nova"/>
        </w:rPr>
        <w:t xml:space="preserve">The local economy od Hesters Way is dominated by GCHQ but there are </w:t>
      </w:r>
      <w:proofErr w:type="gramStart"/>
      <w:r w:rsidR="00834321" w:rsidRPr="00834321">
        <w:rPr>
          <w:rFonts w:ascii="Arial Nova" w:hAnsi="Arial Nova"/>
        </w:rPr>
        <w:t>a number of</w:t>
      </w:r>
      <w:proofErr w:type="gramEnd"/>
      <w:r w:rsidR="00834321" w:rsidRPr="00834321">
        <w:rPr>
          <w:rFonts w:ascii="Arial Nova" w:hAnsi="Arial Nova"/>
        </w:rPr>
        <w:t xml:space="preserve"> other medium sized employers and the Coronation Square shopping centre is immediately adjacent to the area though lies in St Marks ward.</w:t>
      </w:r>
    </w:p>
    <w:p w14:paraId="13615AEA" w14:textId="10412E06" w:rsidR="005F5D45" w:rsidRPr="00773E84" w:rsidRDefault="005F5D45" w:rsidP="005F5D45">
      <w:pPr>
        <w:rPr>
          <w:rFonts w:ascii="Arial Nova" w:hAnsi="Arial Nova"/>
          <w:b/>
        </w:rPr>
      </w:pPr>
      <w:r w:rsidRPr="00773E84">
        <w:rPr>
          <w:rFonts w:ascii="Arial Nova" w:hAnsi="Arial Nova"/>
          <w:b/>
        </w:rPr>
        <w:t>What we have:</w:t>
      </w:r>
    </w:p>
    <w:p w14:paraId="03C83B36" w14:textId="6A20EC56" w:rsidR="005F5D45" w:rsidRPr="00773E84" w:rsidRDefault="005A1229" w:rsidP="005F5D45">
      <w:pPr>
        <w:pStyle w:val="ListParagraph"/>
        <w:numPr>
          <w:ilvl w:val="0"/>
          <w:numId w:val="15"/>
        </w:numPr>
        <w:spacing w:after="160" w:line="259" w:lineRule="auto"/>
        <w:rPr>
          <w:rFonts w:ascii="Arial Nova" w:hAnsi="Arial Nova"/>
        </w:rPr>
      </w:pPr>
      <w:r>
        <w:rPr>
          <w:rFonts w:ascii="Arial Nova" w:hAnsi="Arial Nova"/>
        </w:rPr>
        <w:t>GCHQ</w:t>
      </w:r>
    </w:p>
    <w:p w14:paraId="33942736" w14:textId="1B33A863" w:rsidR="005F5D45" w:rsidRDefault="005A1229" w:rsidP="005F5D45">
      <w:pPr>
        <w:pStyle w:val="ListParagraph"/>
        <w:numPr>
          <w:ilvl w:val="0"/>
          <w:numId w:val="15"/>
        </w:numPr>
        <w:spacing w:after="160" w:line="259" w:lineRule="auto"/>
        <w:rPr>
          <w:rFonts w:ascii="Arial Nova" w:hAnsi="Arial Nova"/>
        </w:rPr>
      </w:pPr>
      <w:r>
        <w:rPr>
          <w:rFonts w:ascii="Arial Nova" w:hAnsi="Arial Nova"/>
        </w:rPr>
        <w:t>Gloucestershire College</w:t>
      </w:r>
    </w:p>
    <w:p w14:paraId="27CF91E4" w14:textId="3FB47DAC" w:rsidR="005A1229" w:rsidRDefault="005A1229" w:rsidP="005F5D45">
      <w:pPr>
        <w:pStyle w:val="ListParagraph"/>
        <w:numPr>
          <w:ilvl w:val="0"/>
          <w:numId w:val="15"/>
        </w:numPr>
        <w:spacing w:after="160" w:line="259" w:lineRule="auto"/>
        <w:rPr>
          <w:rFonts w:ascii="Arial Nova" w:hAnsi="Arial Nova"/>
        </w:rPr>
      </w:pPr>
      <w:r>
        <w:rPr>
          <w:rFonts w:ascii="Arial Nova" w:hAnsi="Arial Nova"/>
        </w:rPr>
        <w:t>Hesters Way Community Centre</w:t>
      </w:r>
    </w:p>
    <w:p w14:paraId="0A45F77E" w14:textId="1372444E" w:rsidR="00054088" w:rsidRPr="00773E84" w:rsidRDefault="00054088" w:rsidP="005F5D45">
      <w:pPr>
        <w:pStyle w:val="ListParagraph"/>
        <w:numPr>
          <w:ilvl w:val="0"/>
          <w:numId w:val="15"/>
        </w:numPr>
        <w:spacing w:after="160" w:line="259" w:lineRule="auto"/>
        <w:rPr>
          <w:rFonts w:ascii="Arial Nova" w:hAnsi="Arial Nova"/>
        </w:rPr>
      </w:pPr>
      <w:r>
        <w:rPr>
          <w:rFonts w:ascii="Arial Nova" w:hAnsi="Arial Nova"/>
        </w:rPr>
        <w:t>Jury’s Inn</w:t>
      </w:r>
    </w:p>
    <w:p w14:paraId="55B11CFB" w14:textId="7DDFB341" w:rsidR="005F5D45" w:rsidRDefault="005F5D45" w:rsidP="005F5D45">
      <w:pPr>
        <w:pStyle w:val="ListParagraph"/>
        <w:numPr>
          <w:ilvl w:val="0"/>
          <w:numId w:val="15"/>
        </w:numPr>
        <w:spacing w:after="160" w:line="259" w:lineRule="auto"/>
        <w:rPr>
          <w:rFonts w:ascii="Arial Nova" w:hAnsi="Arial Nova"/>
        </w:rPr>
      </w:pPr>
      <w:r w:rsidRPr="00773E84">
        <w:rPr>
          <w:rFonts w:ascii="Arial Nova" w:hAnsi="Arial Nova"/>
        </w:rPr>
        <w:t>Opportunities – Cyber park</w:t>
      </w:r>
    </w:p>
    <w:p w14:paraId="3D9CF902" w14:textId="019437AD" w:rsidR="00054088" w:rsidRPr="00773E84" w:rsidRDefault="00054088" w:rsidP="00054088">
      <w:pPr>
        <w:pStyle w:val="ListParagraph"/>
        <w:numPr>
          <w:ilvl w:val="0"/>
          <w:numId w:val="15"/>
        </w:numPr>
        <w:spacing w:after="160" w:line="259" w:lineRule="auto"/>
        <w:rPr>
          <w:rFonts w:ascii="Arial Nova" w:hAnsi="Arial Nova"/>
        </w:rPr>
      </w:pPr>
      <w:r w:rsidRPr="00773E84">
        <w:rPr>
          <w:rFonts w:ascii="Arial Nova" w:hAnsi="Arial Nova"/>
        </w:rPr>
        <w:t xml:space="preserve">Coronation Square retail </w:t>
      </w:r>
      <w:r>
        <w:rPr>
          <w:rFonts w:ascii="Arial Nova" w:hAnsi="Arial Nova"/>
        </w:rPr>
        <w:t>(adjacent to the area)</w:t>
      </w:r>
    </w:p>
    <w:p w14:paraId="09ECBE73" w14:textId="30AE8003" w:rsidR="00054088" w:rsidRPr="00C7011F" w:rsidRDefault="00054088" w:rsidP="00F400B3">
      <w:pPr>
        <w:pStyle w:val="ListParagraph"/>
        <w:numPr>
          <w:ilvl w:val="0"/>
          <w:numId w:val="15"/>
        </w:numPr>
        <w:spacing w:after="160" w:line="259" w:lineRule="auto"/>
        <w:rPr>
          <w:rFonts w:ascii="Arial Nova" w:hAnsi="Arial Nova"/>
        </w:rPr>
      </w:pPr>
      <w:r w:rsidRPr="00C7011F">
        <w:rPr>
          <w:rFonts w:ascii="Arial Nova" w:hAnsi="Arial Nova"/>
        </w:rPr>
        <w:t xml:space="preserve">Small </w:t>
      </w:r>
      <w:r w:rsidRPr="00C7011F">
        <w:rPr>
          <w:rFonts w:ascii="Arial Nova" w:hAnsi="Arial Nova"/>
        </w:rPr>
        <w:t>number</w:t>
      </w:r>
      <w:r w:rsidRPr="00C7011F">
        <w:rPr>
          <w:rFonts w:ascii="Arial Nova" w:hAnsi="Arial Nova"/>
        </w:rPr>
        <w:t xml:space="preserve"> of </w:t>
      </w:r>
      <w:r w:rsidRPr="00C7011F">
        <w:rPr>
          <w:rFonts w:ascii="Arial Nova" w:hAnsi="Arial Nova"/>
        </w:rPr>
        <w:t>shops on Hesters Way Road</w:t>
      </w:r>
      <w:r w:rsidR="00C7011F" w:rsidRPr="00C7011F">
        <w:rPr>
          <w:rFonts w:ascii="Arial Nova" w:hAnsi="Arial Nova"/>
        </w:rPr>
        <w:t xml:space="preserve"> and Pheasant Lane</w:t>
      </w:r>
    </w:p>
    <w:p w14:paraId="06B1A546" w14:textId="611952B6" w:rsidR="005F5D45" w:rsidRDefault="005F5D45" w:rsidP="005F5D45">
      <w:pPr>
        <w:pStyle w:val="ListParagraph"/>
        <w:ind w:left="1440"/>
        <w:rPr>
          <w:rFonts w:ascii="Arial Nova" w:hAnsi="Arial Nova"/>
        </w:rPr>
      </w:pPr>
    </w:p>
    <w:p w14:paraId="681E2AF8" w14:textId="41E7AEEF" w:rsidR="005F5D45" w:rsidRDefault="00834321" w:rsidP="00CA6B2A">
      <w:pPr>
        <w:pStyle w:val="ListParagraph"/>
        <w:ind w:left="0"/>
        <w:rPr>
          <w:rFonts w:ascii="Arial Nova" w:hAnsi="Arial Nova"/>
        </w:rPr>
      </w:pPr>
      <w:r>
        <w:rPr>
          <w:rFonts w:ascii="Arial Nova" w:hAnsi="Arial Nova"/>
        </w:rPr>
        <w:t xml:space="preserve">The Forum </w:t>
      </w:r>
      <w:r w:rsidR="006664B1">
        <w:rPr>
          <w:rFonts w:ascii="Arial Nova" w:hAnsi="Arial Nova"/>
        </w:rPr>
        <w:t xml:space="preserve">has held numerous events at which </w:t>
      </w:r>
      <w:r w:rsidR="00494FFF">
        <w:rPr>
          <w:rFonts w:ascii="Arial Nova" w:hAnsi="Arial Nova"/>
        </w:rPr>
        <w:t xml:space="preserve">the development of local </w:t>
      </w:r>
      <w:r w:rsidR="00CA6B2A">
        <w:rPr>
          <w:rFonts w:ascii="Arial Nova" w:hAnsi="Arial Nova"/>
        </w:rPr>
        <w:t xml:space="preserve">economy and </w:t>
      </w:r>
      <w:r w:rsidR="006664B1">
        <w:rPr>
          <w:rFonts w:ascii="Arial Nova" w:hAnsi="Arial Nova"/>
        </w:rPr>
        <w:t xml:space="preserve">business </w:t>
      </w:r>
      <w:r w:rsidR="00CA6B2A">
        <w:rPr>
          <w:rFonts w:ascii="Arial Nova" w:hAnsi="Arial Nova"/>
        </w:rPr>
        <w:t xml:space="preserve">have been discussed. The key </w:t>
      </w:r>
      <w:r w:rsidR="00CA6B2A" w:rsidRPr="00AC38D9">
        <w:rPr>
          <w:rFonts w:ascii="Arial Nova" w:hAnsi="Arial Nova"/>
        </w:rPr>
        <w:t>c</w:t>
      </w:r>
      <w:r w:rsidR="005F5D45" w:rsidRPr="00AC38D9">
        <w:rPr>
          <w:rFonts w:ascii="Arial Nova" w:hAnsi="Arial Nova"/>
        </w:rPr>
        <w:t>onsiderations</w:t>
      </w:r>
      <w:r w:rsidR="00CA6B2A" w:rsidRPr="00AC38D9">
        <w:rPr>
          <w:rFonts w:ascii="Arial Nova" w:hAnsi="Arial Nova"/>
        </w:rPr>
        <w:t xml:space="preserve"> are</w:t>
      </w:r>
      <w:r w:rsidR="005F5D45" w:rsidRPr="00AC38D9">
        <w:rPr>
          <w:rFonts w:ascii="Arial Nova" w:hAnsi="Arial Nova"/>
        </w:rPr>
        <w:t>:</w:t>
      </w:r>
    </w:p>
    <w:p w14:paraId="702ED87E" w14:textId="77777777" w:rsidR="00AC38D9" w:rsidRPr="00773E84" w:rsidRDefault="00AC38D9" w:rsidP="00CA6B2A">
      <w:pPr>
        <w:pStyle w:val="ListParagraph"/>
        <w:ind w:left="0"/>
        <w:rPr>
          <w:rFonts w:ascii="Arial Nova" w:hAnsi="Arial Nova"/>
          <w:b/>
        </w:rPr>
      </w:pPr>
    </w:p>
    <w:p w14:paraId="6863634D" w14:textId="77777777" w:rsidR="005F5D45" w:rsidRPr="00773E84" w:rsidRDefault="005F5D45" w:rsidP="005F5D45">
      <w:pPr>
        <w:pStyle w:val="ListParagraph"/>
        <w:numPr>
          <w:ilvl w:val="0"/>
          <w:numId w:val="16"/>
        </w:numPr>
        <w:spacing w:after="160" w:line="259" w:lineRule="auto"/>
        <w:rPr>
          <w:rFonts w:ascii="Arial Nova" w:hAnsi="Arial Nova"/>
        </w:rPr>
      </w:pPr>
      <w:r w:rsidRPr="00773E84">
        <w:rPr>
          <w:rFonts w:ascii="Arial Nova" w:hAnsi="Arial Nova"/>
        </w:rPr>
        <w:t>Employment – skills, facilities</w:t>
      </w:r>
    </w:p>
    <w:p w14:paraId="47E580CD" w14:textId="50F2DE66" w:rsidR="005F5D45" w:rsidRPr="00773E84" w:rsidRDefault="005F5D45" w:rsidP="005F5D45">
      <w:pPr>
        <w:pStyle w:val="ListParagraph"/>
        <w:numPr>
          <w:ilvl w:val="0"/>
          <w:numId w:val="16"/>
        </w:numPr>
        <w:spacing w:after="160" w:line="259" w:lineRule="auto"/>
        <w:rPr>
          <w:rFonts w:ascii="Arial Nova" w:hAnsi="Arial Nova"/>
        </w:rPr>
      </w:pPr>
      <w:r w:rsidRPr="00773E84">
        <w:rPr>
          <w:rFonts w:ascii="Arial Nova" w:hAnsi="Arial Nova"/>
        </w:rPr>
        <w:t xml:space="preserve">Opportunities for local people –suitable local employment </w:t>
      </w:r>
      <w:r w:rsidRPr="00773E84">
        <w:rPr>
          <w:rFonts w:ascii="Arial Nova" w:hAnsi="Arial Nova"/>
        </w:rPr>
        <w:t>fitting skills of the area and training available</w:t>
      </w:r>
    </w:p>
    <w:p w14:paraId="539820C0" w14:textId="2DC2847E" w:rsidR="005F5D45" w:rsidRPr="00773E84" w:rsidRDefault="005F5D45" w:rsidP="005F5D45">
      <w:pPr>
        <w:pStyle w:val="ListParagraph"/>
        <w:numPr>
          <w:ilvl w:val="0"/>
          <w:numId w:val="16"/>
        </w:numPr>
        <w:spacing w:after="160" w:line="259" w:lineRule="auto"/>
        <w:rPr>
          <w:rFonts w:ascii="Arial Nova" w:hAnsi="Arial Nova"/>
        </w:rPr>
      </w:pPr>
      <w:r w:rsidRPr="00773E84">
        <w:rPr>
          <w:rFonts w:ascii="Arial Nova" w:hAnsi="Arial Nova"/>
        </w:rPr>
        <w:t>SMEs</w:t>
      </w:r>
    </w:p>
    <w:p w14:paraId="7E269A3D" w14:textId="21CAD64B" w:rsidR="00825097" w:rsidRDefault="005F5D45" w:rsidP="004A5A25">
      <w:pPr>
        <w:pStyle w:val="ListParagraph"/>
        <w:numPr>
          <w:ilvl w:val="0"/>
          <w:numId w:val="16"/>
        </w:numPr>
        <w:spacing w:after="0" w:line="240" w:lineRule="auto"/>
        <w:contextualSpacing w:val="0"/>
        <w:rPr>
          <w:rFonts w:ascii="Arial Nova" w:hAnsi="Arial Nova"/>
        </w:rPr>
      </w:pPr>
      <w:r w:rsidRPr="00825097">
        <w:rPr>
          <w:rFonts w:ascii="Arial Nova" w:hAnsi="Arial Nova"/>
        </w:rPr>
        <w:t>GCHQ improved local liaison esp. re parking and noise of air con systems</w:t>
      </w:r>
    </w:p>
    <w:p w14:paraId="0C30776C" w14:textId="6E335A7C" w:rsidR="00825097" w:rsidRDefault="00825097" w:rsidP="00825097">
      <w:pPr>
        <w:spacing w:after="0" w:line="240" w:lineRule="auto"/>
        <w:rPr>
          <w:rFonts w:ascii="Arial Nova" w:hAnsi="Arial Nova"/>
          <w:b/>
        </w:rPr>
      </w:pPr>
    </w:p>
    <w:p w14:paraId="6912EC42" w14:textId="77777777" w:rsidR="00116265" w:rsidRDefault="00116265" w:rsidP="00825097">
      <w:pPr>
        <w:spacing w:after="0" w:line="240" w:lineRule="auto"/>
        <w:rPr>
          <w:rFonts w:ascii="Arial Nova" w:hAnsi="Arial Nova"/>
          <w:b/>
        </w:rPr>
      </w:pPr>
    </w:p>
    <w:p w14:paraId="66D5285A" w14:textId="36AEC045" w:rsidR="005F5D45" w:rsidRPr="00825097" w:rsidRDefault="005F5D45" w:rsidP="00825097">
      <w:pPr>
        <w:spacing w:after="0" w:line="240" w:lineRule="auto"/>
        <w:rPr>
          <w:rFonts w:ascii="Arial Nova" w:hAnsi="Arial Nova"/>
        </w:rPr>
      </w:pPr>
      <w:r w:rsidRPr="00825097">
        <w:rPr>
          <w:rFonts w:ascii="Arial Nova" w:hAnsi="Arial Nova"/>
          <w:b/>
        </w:rPr>
        <w:t>Business and Retail</w:t>
      </w:r>
      <w:r w:rsidR="00FF6C1C">
        <w:rPr>
          <w:rFonts w:ascii="Arial Nova" w:hAnsi="Arial Nova"/>
          <w:b/>
        </w:rPr>
        <w:t xml:space="preserve"> Development</w:t>
      </w:r>
    </w:p>
    <w:p w14:paraId="1A79E6A1" w14:textId="715F5D11" w:rsidR="005F5D45" w:rsidRPr="00773E84" w:rsidRDefault="005F5D45" w:rsidP="005F5D45">
      <w:pPr>
        <w:numPr>
          <w:ilvl w:val="0"/>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b/>
        </w:rPr>
        <w:t>Office space</w:t>
      </w:r>
      <w:r w:rsidRPr="00773E84">
        <w:rPr>
          <w:rFonts w:ascii="Arial Nova" w:hAnsi="Arial Nova" w:cs="Microsoft Sans Serif"/>
        </w:rPr>
        <w:t xml:space="preserve"> (affordable / business/ shared spaces)</w:t>
      </w:r>
    </w:p>
    <w:p w14:paraId="51917179" w14:textId="345C6087" w:rsidR="005F5D45" w:rsidRPr="00773E84" w:rsidRDefault="005F5D45" w:rsidP="005F5D45">
      <w:pPr>
        <w:numPr>
          <w:ilvl w:val="0"/>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b/>
        </w:rPr>
        <w:t>College / schools</w:t>
      </w:r>
      <w:r w:rsidRPr="00773E84">
        <w:rPr>
          <w:rFonts w:ascii="Arial Nova" w:hAnsi="Arial Nova" w:cs="Microsoft Sans Serif"/>
        </w:rPr>
        <w:t xml:space="preserve"> involved</w:t>
      </w:r>
    </w:p>
    <w:p w14:paraId="53BB17A2" w14:textId="110C0318" w:rsidR="005F5D45" w:rsidRPr="00773E84" w:rsidRDefault="005F5D45" w:rsidP="005F5D45">
      <w:pPr>
        <w:numPr>
          <w:ilvl w:val="1"/>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Apprenticeships</w:t>
      </w:r>
    </w:p>
    <w:p w14:paraId="4B86722D" w14:textId="5513EEA2" w:rsidR="005F5D45" w:rsidRPr="00773E84" w:rsidRDefault="005F5D45" w:rsidP="005F5D45">
      <w:pPr>
        <w:numPr>
          <w:ilvl w:val="1"/>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Local employment</w:t>
      </w:r>
    </w:p>
    <w:p w14:paraId="74DDCFBB" w14:textId="1F90F2C8" w:rsidR="005F5D45" w:rsidRPr="00773E84" w:rsidRDefault="005F5D45" w:rsidP="005F5D45">
      <w:pPr>
        <w:numPr>
          <w:ilvl w:val="1"/>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Knowledge / experience</w:t>
      </w:r>
    </w:p>
    <w:p w14:paraId="7C772474" w14:textId="0F45CBA3" w:rsidR="005F5D45" w:rsidRPr="00773E84" w:rsidRDefault="005F5D45" w:rsidP="005F5D45">
      <w:pPr>
        <w:numPr>
          <w:ilvl w:val="1"/>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Pooling resources / overheads</w:t>
      </w:r>
    </w:p>
    <w:p w14:paraId="01BE6929" w14:textId="0369BF6E" w:rsidR="005F5D45" w:rsidRPr="00773E84" w:rsidRDefault="005F5D45" w:rsidP="005F5D45">
      <w:pPr>
        <w:numPr>
          <w:ilvl w:val="1"/>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CSR</w:t>
      </w:r>
    </w:p>
    <w:p w14:paraId="00D4F67B" w14:textId="7DFA7C3F" w:rsidR="005F5D45" w:rsidRPr="00773E84" w:rsidRDefault="005F5D45" w:rsidP="005F5D45">
      <w:pPr>
        <w:numPr>
          <w:ilvl w:val="1"/>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Young enterprise</w:t>
      </w:r>
    </w:p>
    <w:p w14:paraId="05008316" w14:textId="4273D9D7" w:rsidR="005F5D45" w:rsidRPr="00773E84" w:rsidRDefault="005F5D45" w:rsidP="005F5D45">
      <w:pPr>
        <w:numPr>
          <w:ilvl w:val="0"/>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 xml:space="preserve">All day </w:t>
      </w:r>
      <w:r w:rsidRPr="00773E84">
        <w:rPr>
          <w:rFonts w:ascii="Arial Nova" w:hAnsi="Arial Nova" w:cs="Microsoft Sans Serif"/>
          <w:b/>
        </w:rPr>
        <w:t>parking</w:t>
      </w:r>
      <w:r w:rsidRPr="00773E84">
        <w:rPr>
          <w:rFonts w:ascii="Arial Nova" w:hAnsi="Arial Nova" w:cs="Microsoft Sans Serif"/>
        </w:rPr>
        <w:t xml:space="preserve"> / park and ride</w:t>
      </w:r>
    </w:p>
    <w:p w14:paraId="7FB1A884" w14:textId="77777777" w:rsidR="005F5D45" w:rsidRPr="00773E84" w:rsidRDefault="005F5D45" w:rsidP="005F5D45">
      <w:pPr>
        <w:numPr>
          <w:ilvl w:val="0"/>
          <w:numId w:val="17"/>
        </w:numPr>
        <w:spacing w:before="100" w:beforeAutospacing="1" w:after="100" w:afterAutospacing="1" w:line="240" w:lineRule="auto"/>
        <w:rPr>
          <w:rFonts w:ascii="Arial Nova" w:hAnsi="Arial Nova" w:cs="Microsoft Sans Serif"/>
          <w:b/>
        </w:rPr>
      </w:pPr>
      <w:r w:rsidRPr="00773E84">
        <w:rPr>
          <w:rFonts w:ascii="Arial Nova" w:hAnsi="Arial Nova" w:cs="Microsoft Sans Serif"/>
          <w:b/>
        </w:rPr>
        <w:t>Credit union</w:t>
      </w:r>
    </w:p>
    <w:p w14:paraId="5D9AD29C" w14:textId="1D697FA1" w:rsidR="005F5D45" w:rsidRPr="00773E84" w:rsidRDefault="005F5D45" w:rsidP="005F5D45">
      <w:pPr>
        <w:numPr>
          <w:ilvl w:val="0"/>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 xml:space="preserve">Access to town via </w:t>
      </w:r>
      <w:r w:rsidRPr="00773E84">
        <w:rPr>
          <w:rFonts w:ascii="Arial Nova" w:hAnsi="Arial Nova" w:cs="Microsoft Sans Serif"/>
          <w:b/>
        </w:rPr>
        <w:t>public transport</w:t>
      </w:r>
    </w:p>
    <w:p w14:paraId="178E8410" w14:textId="63059D96" w:rsidR="005F5D45" w:rsidRPr="00773E84" w:rsidRDefault="005F5D45" w:rsidP="005F5D45">
      <w:pPr>
        <w:numPr>
          <w:ilvl w:val="0"/>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 xml:space="preserve">Promote and strengthen </w:t>
      </w:r>
      <w:r w:rsidRPr="00773E84">
        <w:rPr>
          <w:rFonts w:ascii="Arial Nova" w:hAnsi="Arial Nova" w:cs="Microsoft Sans Serif"/>
          <w:b/>
        </w:rPr>
        <w:t>partnerships</w:t>
      </w:r>
      <w:r w:rsidRPr="00773E84">
        <w:rPr>
          <w:rFonts w:ascii="Arial Nova" w:hAnsi="Arial Nova" w:cs="Microsoft Sans Serif"/>
        </w:rPr>
        <w:t xml:space="preserve"> between large and small private businesses, Cheltenham Borough Council and other public bodies, the voluntary sector and wider community, </w:t>
      </w:r>
      <w:r w:rsidRPr="00773E84">
        <w:rPr>
          <w:rFonts w:ascii="Arial Nova" w:hAnsi="Arial Nova" w:cs="Microsoft Sans Serif"/>
        </w:rPr>
        <w:t xml:space="preserve">enabling these partnerships to work better together to improve the local community. </w:t>
      </w:r>
    </w:p>
    <w:p w14:paraId="516D2809" w14:textId="3950E1BF" w:rsidR="005F5D45" w:rsidRPr="00773E84" w:rsidRDefault="005F5D45" w:rsidP="005F5D45">
      <w:pPr>
        <w:numPr>
          <w:ilvl w:val="0"/>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 xml:space="preserve">providing a </w:t>
      </w:r>
      <w:r w:rsidRPr="00773E84">
        <w:rPr>
          <w:rFonts w:ascii="Arial Nova" w:hAnsi="Arial Nova" w:cs="Microsoft Sans Serif"/>
          <w:b/>
        </w:rPr>
        <w:t>signposting</w:t>
      </w:r>
      <w:r w:rsidRPr="00773E84">
        <w:rPr>
          <w:rFonts w:ascii="Arial Nova" w:hAnsi="Arial Nova" w:cs="Microsoft Sans Serif"/>
        </w:rPr>
        <w:t xml:space="preserve"> service to new and established businesses, enabling them to access business advice and support services </w:t>
      </w:r>
    </w:p>
    <w:p w14:paraId="63A5D362" w14:textId="0A90817A" w:rsidR="005F5D45" w:rsidRPr="00773E84" w:rsidRDefault="005F5D45" w:rsidP="005F5D45">
      <w:pPr>
        <w:numPr>
          <w:ilvl w:val="0"/>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 xml:space="preserve">establishment of influential </w:t>
      </w:r>
      <w:r w:rsidRPr="00773E84">
        <w:rPr>
          <w:rFonts w:ascii="Arial Nova" w:hAnsi="Arial Nova" w:cs="Microsoft Sans Serif"/>
          <w:b/>
        </w:rPr>
        <w:t xml:space="preserve">local </w:t>
      </w:r>
      <w:proofErr w:type="gramStart"/>
      <w:r w:rsidRPr="00773E84">
        <w:rPr>
          <w:rFonts w:ascii="Arial Nova" w:hAnsi="Arial Nova" w:cs="Microsoft Sans Serif"/>
          <w:b/>
        </w:rPr>
        <w:t>traders</w:t>
      </w:r>
      <w:proofErr w:type="gramEnd"/>
      <w:r w:rsidRPr="00773E84">
        <w:rPr>
          <w:rFonts w:ascii="Arial Nova" w:hAnsi="Arial Nova" w:cs="Microsoft Sans Serif"/>
          <w:b/>
        </w:rPr>
        <w:t xml:space="preserve"> associations</w:t>
      </w:r>
      <w:r w:rsidRPr="00773E84">
        <w:rPr>
          <w:rFonts w:ascii="Arial Nova" w:hAnsi="Arial Nova" w:cs="Microsoft Sans Serif"/>
        </w:rPr>
        <w:t xml:space="preserve"> in West Cheltenham </w:t>
      </w:r>
    </w:p>
    <w:p w14:paraId="6BAB48F1" w14:textId="5B662741" w:rsidR="005F5D45" w:rsidRPr="00773E84" w:rsidRDefault="005F5D45" w:rsidP="005F5D45">
      <w:pPr>
        <w:numPr>
          <w:ilvl w:val="0"/>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 xml:space="preserve">organised tailor-made </w:t>
      </w:r>
      <w:r w:rsidRPr="00773E84">
        <w:rPr>
          <w:rFonts w:ascii="Arial Nova" w:hAnsi="Arial Nova" w:cs="Microsoft Sans Serif"/>
          <w:b/>
        </w:rPr>
        <w:t>training courses</w:t>
      </w:r>
      <w:r w:rsidRPr="00773E84">
        <w:rPr>
          <w:rFonts w:ascii="Arial Nova" w:hAnsi="Arial Nova" w:cs="Microsoft Sans Serif"/>
        </w:rPr>
        <w:t xml:space="preserve"> and seminars to meet the needs of small </w:t>
      </w:r>
      <w:proofErr w:type="gramStart"/>
      <w:r w:rsidRPr="00773E84">
        <w:rPr>
          <w:rFonts w:ascii="Arial Nova" w:hAnsi="Arial Nova" w:cs="Microsoft Sans Serif"/>
        </w:rPr>
        <w:t>business people</w:t>
      </w:r>
      <w:proofErr w:type="gramEnd"/>
      <w:r w:rsidRPr="00773E84">
        <w:rPr>
          <w:rFonts w:ascii="Arial Nova" w:hAnsi="Arial Nova" w:cs="Microsoft Sans Serif"/>
        </w:rPr>
        <w:t xml:space="preserve"> </w:t>
      </w:r>
    </w:p>
    <w:p w14:paraId="251A266F" w14:textId="58ACA551" w:rsidR="005F5D45" w:rsidRPr="00773E84" w:rsidRDefault="005F5D45" w:rsidP="005F5D45">
      <w:pPr>
        <w:numPr>
          <w:ilvl w:val="0"/>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 xml:space="preserve">individual visits to local businesses in order to assess their successes and needs </w:t>
      </w:r>
    </w:p>
    <w:p w14:paraId="774144EA" w14:textId="5F1EEC92" w:rsidR="005F5D45" w:rsidRPr="00773E84" w:rsidRDefault="005F5D45" w:rsidP="005F5D45">
      <w:pPr>
        <w:numPr>
          <w:ilvl w:val="0"/>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 xml:space="preserve">compiled a comprehensive local </w:t>
      </w:r>
      <w:r w:rsidRPr="00773E84">
        <w:rPr>
          <w:rFonts w:ascii="Arial Nova" w:hAnsi="Arial Nova" w:cs="Microsoft Sans Serif"/>
          <w:b/>
        </w:rPr>
        <w:t>business directory</w:t>
      </w:r>
      <w:r w:rsidRPr="00773E84">
        <w:rPr>
          <w:rFonts w:ascii="Arial Nova" w:hAnsi="Arial Nova" w:cs="Microsoft Sans Serif"/>
        </w:rPr>
        <w:t xml:space="preserve"> </w:t>
      </w:r>
    </w:p>
    <w:p w14:paraId="1DFDC7FC" w14:textId="77777777" w:rsidR="005F5D45" w:rsidRPr="00773E84" w:rsidRDefault="005F5D45" w:rsidP="005F5D45">
      <w:pPr>
        <w:numPr>
          <w:ilvl w:val="0"/>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 xml:space="preserve">working in partnership with Cheltenham Borough Council departments and local agencies </w:t>
      </w:r>
      <w:proofErr w:type="spellStart"/>
      <w:r w:rsidRPr="00773E84">
        <w:rPr>
          <w:rFonts w:ascii="Arial Nova" w:hAnsi="Arial Nova" w:cs="Microsoft Sans Serif"/>
        </w:rPr>
        <w:t>eg</w:t>
      </w:r>
      <w:proofErr w:type="spellEnd"/>
      <w:r w:rsidRPr="00773E84">
        <w:rPr>
          <w:rFonts w:ascii="Arial Nova" w:hAnsi="Arial Nova" w:cs="Microsoft Sans Serif"/>
        </w:rPr>
        <w:t xml:space="preserve"> Growth Hub looking at </w:t>
      </w:r>
      <w:r w:rsidRPr="00773E84">
        <w:rPr>
          <w:rFonts w:ascii="Arial Nova" w:hAnsi="Arial Nova" w:cs="Microsoft Sans Serif"/>
          <w:b/>
        </w:rPr>
        <w:t>area-wide strategies</w:t>
      </w:r>
      <w:r w:rsidRPr="00773E84">
        <w:rPr>
          <w:rFonts w:ascii="Arial Nova" w:hAnsi="Arial Nova" w:cs="Microsoft Sans Serif"/>
        </w:rPr>
        <w:t xml:space="preserve"> </w:t>
      </w:r>
    </w:p>
    <w:p w14:paraId="2BEDD581" w14:textId="77777777" w:rsidR="005F5D45" w:rsidRPr="00773E84" w:rsidRDefault="005F5D45" w:rsidP="005F5D45">
      <w:pPr>
        <w:numPr>
          <w:ilvl w:val="0"/>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 xml:space="preserve">working with Business in the Community and large companies, including </w:t>
      </w:r>
      <w:proofErr w:type="spellStart"/>
      <w:r w:rsidRPr="00773E84">
        <w:rPr>
          <w:rFonts w:ascii="Arial Nova" w:hAnsi="Arial Nova" w:cs="Microsoft Sans Serif"/>
        </w:rPr>
        <w:t>Spirax</w:t>
      </w:r>
      <w:proofErr w:type="spellEnd"/>
      <w:r w:rsidRPr="00773E84">
        <w:rPr>
          <w:rFonts w:ascii="Arial Nova" w:hAnsi="Arial Nova" w:cs="Microsoft Sans Serif"/>
        </w:rPr>
        <w:t xml:space="preserve"> </w:t>
      </w:r>
      <w:proofErr w:type="spellStart"/>
      <w:r w:rsidRPr="00773E84">
        <w:rPr>
          <w:rFonts w:ascii="Arial Nova" w:hAnsi="Arial Nova" w:cs="Microsoft Sans Serif"/>
        </w:rPr>
        <w:t>Sarco</w:t>
      </w:r>
      <w:proofErr w:type="spellEnd"/>
      <w:r w:rsidRPr="00773E84">
        <w:rPr>
          <w:rFonts w:ascii="Arial Nova" w:hAnsi="Arial Nova" w:cs="Microsoft Sans Serif"/>
        </w:rPr>
        <w:t xml:space="preserve">, Travis Perkins, NatWest and Lloyds TSB, to broker better </w:t>
      </w:r>
      <w:r w:rsidRPr="00773E84">
        <w:rPr>
          <w:rFonts w:ascii="Arial Nova" w:hAnsi="Arial Nova" w:cs="Microsoft Sans Serif"/>
          <w:b/>
        </w:rPr>
        <w:t>community investment programs</w:t>
      </w:r>
      <w:r w:rsidRPr="00773E84">
        <w:rPr>
          <w:rFonts w:ascii="Arial Nova" w:hAnsi="Arial Nova" w:cs="Microsoft Sans Serif"/>
        </w:rPr>
        <w:t xml:space="preserve"> </w:t>
      </w:r>
    </w:p>
    <w:p w14:paraId="5E24903A" w14:textId="4A844BFA" w:rsidR="005F5D45" w:rsidRPr="00773E84" w:rsidRDefault="005F5D45" w:rsidP="005F5D45">
      <w:pPr>
        <w:numPr>
          <w:ilvl w:val="0"/>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 xml:space="preserve">establishing a </w:t>
      </w:r>
      <w:r w:rsidRPr="00773E84">
        <w:rPr>
          <w:rFonts w:ascii="Arial Nova" w:hAnsi="Arial Nova" w:cs="Microsoft Sans Serif"/>
          <w:b/>
        </w:rPr>
        <w:t>Business Partnership Programme</w:t>
      </w:r>
      <w:r w:rsidRPr="00773E84">
        <w:rPr>
          <w:rFonts w:ascii="Arial Nova" w:hAnsi="Arial Nova" w:cs="Microsoft Sans Serif"/>
        </w:rPr>
        <w:t xml:space="preserve">, where participants from large businesses </w:t>
      </w:r>
      <w:r w:rsidRPr="00773E84">
        <w:rPr>
          <w:rFonts w:ascii="Arial Nova" w:hAnsi="Arial Nova" w:cs="Microsoft Sans Serif"/>
        </w:rPr>
        <w:lastRenderedPageBreak/>
        <w:t xml:space="preserve">are partnered with local </w:t>
      </w:r>
      <w:proofErr w:type="gramStart"/>
      <w:r w:rsidRPr="00773E84">
        <w:rPr>
          <w:rFonts w:ascii="Arial Nova" w:hAnsi="Arial Nova" w:cs="Microsoft Sans Serif"/>
        </w:rPr>
        <w:t>business people</w:t>
      </w:r>
      <w:proofErr w:type="gramEnd"/>
      <w:r w:rsidRPr="00773E84">
        <w:rPr>
          <w:rFonts w:ascii="Arial Nova" w:hAnsi="Arial Nova" w:cs="Microsoft Sans Serif"/>
        </w:rPr>
        <w:t xml:space="preserve"> in an exchange of skills and experience </w:t>
      </w:r>
    </w:p>
    <w:p w14:paraId="3BBDDD28" w14:textId="527DECC7" w:rsidR="005F5D45" w:rsidRPr="00773E84" w:rsidRDefault="005F5D45" w:rsidP="005F5D45">
      <w:pPr>
        <w:numPr>
          <w:ilvl w:val="1"/>
          <w:numId w:val="17"/>
        </w:numPr>
        <w:spacing w:before="100" w:beforeAutospacing="1" w:after="100" w:afterAutospacing="1" w:line="240" w:lineRule="auto"/>
        <w:rPr>
          <w:rFonts w:ascii="Arial Nova" w:hAnsi="Arial Nova" w:cs="Microsoft Sans Serif"/>
        </w:rPr>
      </w:pPr>
      <w:r w:rsidRPr="00773E84">
        <w:rPr>
          <w:rFonts w:ascii="Arial Nova" w:hAnsi="Arial Nova" w:cs="Microsoft Sans Serif"/>
        </w:rPr>
        <w:t>Business mentors (in schools)</w:t>
      </w:r>
    </w:p>
    <w:p w14:paraId="7DDA2A6F" w14:textId="7B6485C9" w:rsidR="005F5D45" w:rsidRPr="00773E84" w:rsidRDefault="005F5D45" w:rsidP="005F5D45">
      <w:pPr>
        <w:pStyle w:val="ListParagraph"/>
        <w:numPr>
          <w:ilvl w:val="0"/>
          <w:numId w:val="17"/>
        </w:numPr>
        <w:spacing w:after="0" w:line="240" w:lineRule="auto"/>
        <w:contextualSpacing w:val="0"/>
        <w:rPr>
          <w:rFonts w:ascii="Arial Nova" w:hAnsi="Arial Nova"/>
        </w:rPr>
      </w:pPr>
      <w:r w:rsidRPr="00773E84">
        <w:rPr>
          <w:rFonts w:ascii="Arial Nova" w:hAnsi="Arial Nova"/>
        </w:rPr>
        <w:t>Publicity campaigns / shopping destination /</w:t>
      </w:r>
    </w:p>
    <w:p w14:paraId="359ADB89" w14:textId="3B29E2B0" w:rsidR="005F5D45" w:rsidRPr="00773E84" w:rsidRDefault="005F5D45" w:rsidP="005F5D45">
      <w:pPr>
        <w:pStyle w:val="ListParagraph"/>
        <w:numPr>
          <w:ilvl w:val="0"/>
          <w:numId w:val="17"/>
        </w:numPr>
        <w:spacing w:after="0" w:line="240" w:lineRule="auto"/>
        <w:contextualSpacing w:val="0"/>
        <w:rPr>
          <w:rFonts w:ascii="Arial Nova" w:hAnsi="Arial Nova"/>
        </w:rPr>
      </w:pPr>
      <w:r w:rsidRPr="00773E84">
        <w:rPr>
          <w:rFonts w:ascii="Arial Nova" w:hAnsi="Arial Nova"/>
        </w:rPr>
        <w:t>Make an attractive place to run business</w:t>
      </w:r>
    </w:p>
    <w:p w14:paraId="10E4F050" w14:textId="599CB01A" w:rsidR="005F5D45" w:rsidRPr="00773E84" w:rsidRDefault="005F5D45" w:rsidP="005F5D45">
      <w:pPr>
        <w:pStyle w:val="ListParagraph"/>
        <w:numPr>
          <w:ilvl w:val="0"/>
          <w:numId w:val="17"/>
        </w:numPr>
        <w:spacing w:after="0" w:line="240" w:lineRule="auto"/>
        <w:contextualSpacing w:val="0"/>
        <w:rPr>
          <w:rFonts w:ascii="Arial Nova" w:hAnsi="Arial Nova"/>
        </w:rPr>
      </w:pPr>
      <w:r w:rsidRPr="00773E84">
        <w:rPr>
          <w:rFonts w:ascii="Arial Nova" w:hAnsi="Arial Nova"/>
        </w:rPr>
        <w:t>Business club / retail group</w:t>
      </w:r>
    </w:p>
    <w:p w14:paraId="39E3E2DD" w14:textId="77777777" w:rsidR="005F5D45" w:rsidRPr="00773E84" w:rsidRDefault="005F5D45" w:rsidP="005F5D45">
      <w:pPr>
        <w:pStyle w:val="ListParagraph"/>
        <w:numPr>
          <w:ilvl w:val="0"/>
          <w:numId w:val="17"/>
        </w:numPr>
        <w:spacing w:after="0" w:line="240" w:lineRule="auto"/>
        <w:contextualSpacing w:val="0"/>
        <w:rPr>
          <w:rFonts w:ascii="Arial Nova" w:hAnsi="Arial Nova"/>
        </w:rPr>
      </w:pPr>
      <w:r w:rsidRPr="00773E84">
        <w:rPr>
          <w:rFonts w:ascii="Arial Nova" w:hAnsi="Arial Nova"/>
        </w:rPr>
        <w:t>Business directory / networking</w:t>
      </w:r>
    </w:p>
    <w:p w14:paraId="7682FBCB" w14:textId="0A6BDC41" w:rsidR="005F5D45" w:rsidRPr="00773E84" w:rsidRDefault="005F5D45" w:rsidP="005F5D45">
      <w:pPr>
        <w:pStyle w:val="ListParagraph"/>
        <w:numPr>
          <w:ilvl w:val="0"/>
          <w:numId w:val="17"/>
        </w:numPr>
        <w:spacing w:after="0" w:line="240" w:lineRule="auto"/>
        <w:contextualSpacing w:val="0"/>
        <w:rPr>
          <w:rFonts w:ascii="Arial Nova" w:hAnsi="Arial Nova"/>
        </w:rPr>
      </w:pPr>
      <w:r w:rsidRPr="00773E84">
        <w:rPr>
          <w:rFonts w:ascii="Arial Nova" w:hAnsi="Arial Nova"/>
        </w:rPr>
        <w:t>Market</w:t>
      </w:r>
    </w:p>
    <w:p w14:paraId="1A028DD7" w14:textId="46510506" w:rsidR="005F5D45" w:rsidRPr="00773E84" w:rsidRDefault="005F5D45" w:rsidP="005F5D45">
      <w:pPr>
        <w:pStyle w:val="ListParagraph"/>
        <w:numPr>
          <w:ilvl w:val="0"/>
          <w:numId w:val="17"/>
        </w:numPr>
        <w:spacing w:after="0" w:line="240" w:lineRule="auto"/>
        <w:contextualSpacing w:val="0"/>
        <w:rPr>
          <w:rFonts w:ascii="Arial Nova" w:hAnsi="Arial Nova"/>
        </w:rPr>
      </w:pPr>
      <w:r w:rsidRPr="00773E84">
        <w:rPr>
          <w:rFonts w:ascii="Arial Nova" w:hAnsi="Arial Nova"/>
        </w:rPr>
        <w:t>Good free parking</w:t>
      </w:r>
    </w:p>
    <w:p w14:paraId="6F082494" w14:textId="2D3A8CD3" w:rsidR="005F5D45" w:rsidRPr="00773E84" w:rsidRDefault="001C4608" w:rsidP="005F5D45">
      <w:pPr>
        <w:pStyle w:val="ListParagraph"/>
        <w:numPr>
          <w:ilvl w:val="0"/>
          <w:numId w:val="17"/>
        </w:numPr>
        <w:spacing w:after="0" w:line="240" w:lineRule="auto"/>
        <w:contextualSpacing w:val="0"/>
        <w:rPr>
          <w:rFonts w:ascii="Arial Nova" w:hAnsi="Arial Nova"/>
        </w:rPr>
      </w:pPr>
      <w:r w:rsidRPr="004C6E54">
        <w:rPr>
          <w:rFonts w:ascii="Arial Nova" w:hAnsi="Arial Nova"/>
          <w:noProof/>
        </w:rPr>
        <mc:AlternateContent>
          <mc:Choice Requires="wps">
            <w:drawing>
              <wp:anchor distT="45720" distB="45720" distL="114300" distR="114300" simplePos="0" relativeHeight="252040704" behindDoc="0" locked="0" layoutInCell="1" allowOverlap="1" wp14:anchorId="1B975BAB" wp14:editId="0753AE6E">
                <wp:simplePos x="0" y="0"/>
                <wp:positionH relativeFrom="column">
                  <wp:posOffset>624136</wp:posOffset>
                </wp:positionH>
                <wp:positionV relativeFrom="paragraph">
                  <wp:posOffset>251460</wp:posOffset>
                </wp:positionV>
                <wp:extent cx="3142615" cy="3105150"/>
                <wp:effectExtent l="0" t="0" r="19685" b="19050"/>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2615" cy="3105150"/>
                        </a:xfrm>
                        <a:prstGeom prst="rect">
                          <a:avLst/>
                        </a:prstGeom>
                        <a:solidFill>
                          <a:srgbClr val="FFFFFF"/>
                        </a:solidFill>
                        <a:ln w="9525">
                          <a:solidFill>
                            <a:srgbClr val="000000"/>
                          </a:solidFill>
                          <a:miter lim="800000"/>
                          <a:headEnd/>
                          <a:tailEnd/>
                        </a:ln>
                      </wps:spPr>
                      <wps:txbx>
                        <w:txbxContent>
                          <w:p w14:paraId="3D67D009" w14:textId="0CC7F80E" w:rsidR="004C6E54" w:rsidRPr="00FD1290" w:rsidRDefault="004C6E54" w:rsidP="004C6E54">
                            <w:pPr>
                              <w:rPr>
                                <w:rFonts w:ascii="Arial Nova" w:hAnsi="Arial Nova"/>
                                <w:i/>
                                <w:sz w:val="20"/>
                                <w:szCs w:val="18"/>
                              </w:rPr>
                            </w:pPr>
                            <w:r w:rsidRPr="00FD1290">
                              <w:rPr>
                                <w:rFonts w:ascii="Arial Nova" w:hAnsi="Arial Nova"/>
                                <w:i/>
                                <w:sz w:val="20"/>
                                <w:szCs w:val="18"/>
                              </w:rPr>
                              <w:t xml:space="preserve">What employment opportunities exist within the parish – do people commute in to work or do they commute out to work elsewhere? What businesses exist within the parish- how many people work from home, how many </w:t>
                            </w:r>
                            <w:proofErr w:type="gramStart"/>
                            <w:r w:rsidRPr="00FD1290">
                              <w:rPr>
                                <w:rFonts w:ascii="Arial Nova" w:hAnsi="Arial Nova"/>
                                <w:i/>
                                <w:sz w:val="20"/>
                                <w:szCs w:val="18"/>
                              </w:rPr>
                              <w:t>commute</w:t>
                            </w:r>
                            <w:proofErr w:type="gramEnd"/>
                            <w:r w:rsidRPr="00FD1290">
                              <w:rPr>
                                <w:rFonts w:ascii="Arial Nova" w:hAnsi="Arial Nova"/>
                                <w:i/>
                                <w:sz w:val="20"/>
                                <w:szCs w:val="18"/>
                              </w:rPr>
                              <w:t xml:space="preserve"> in and out of the parish for work? Could your parish support more employment  - if so, where? What kind of work is available nearby, what are the local wages like – can local people afford to buy or rent a home? Is the area dependent on tourism or industry or agriculture? Do people work from home – are there lots of small businesses; how many empty shops are there; how many are charity shops? Is there a business park or industrial estate – if so, is it thriving or are there vacant units? Have you asked the local business community for their views on the neighbourhood plan and the steps that might be necessary to improve the economy or employment prospects of your </w:t>
                            </w:r>
                            <w:proofErr w:type="gramStart"/>
                            <w:r w:rsidRPr="00FD1290">
                              <w:rPr>
                                <w:rFonts w:ascii="Arial Nova" w:hAnsi="Arial Nova"/>
                                <w:i/>
                                <w:sz w:val="20"/>
                                <w:szCs w:val="18"/>
                              </w:rPr>
                              <w:t>area.</w:t>
                            </w:r>
                            <w:proofErr w:type="gramEnd"/>
                          </w:p>
                          <w:p w14:paraId="18EB90BB" w14:textId="6DD12D69" w:rsidR="004C6E54" w:rsidRDefault="004C6E5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975BAB" id="_x0000_s1030" type="#_x0000_t202" style="position:absolute;left:0;text-align:left;margin-left:49.15pt;margin-top:19.8pt;width:247.45pt;height:244.5pt;z-index:25204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">
                <v:textbox>
                  <w:txbxContent>
                    <w:p w14:paraId="3D67D009" w14:textId="0CC7F80E" w:rsidR="004C6E54" w:rsidRPr="00FD1290" w:rsidRDefault="004C6E54" w:rsidP="004C6E54">
                      <w:pPr>
                        <w:rPr>
                          <w:rFonts w:ascii="Arial Nova" w:hAnsi="Arial Nova"/>
                          <w:i/>
                          <w:sz w:val="20"/>
                          <w:szCs w:val="18"/>
                        </w:rPr>
                      </w:pPr>
                      <w:r w:rsidRPr="00FD1290">
                        <w:rPr>
                          <w:rFonts w:ascii="Arial Nova" w:hAnsi="Arial Nova"/>
                          <w:i/>
                          <w:sz w:val="20"/>
                          <w:szCs w:val="18"/>
                        </w:rPr>
                        <w:t xml:space="preserve">What employment opportunities exist within the parish – do people commute in to work or do they commute out to work elsewhere? What businesses exist within the parish- how many people work from home, how many </w:t>
                      </w:r>
                      <w:proofErr w:type="gramStart"/>
                      <w:r w:rsidRPr="00FD1290">
                        <w:rPr>
                          <w:rFonts w:ascii="Arial Nova" w:hAnsi="Arial Nova"/>
                          <w:i/>
                          <w:sz w:val="20"/>
                          <w:szCs w:val="18"/>
                        </w:rPr>
                        <w:t>commute</w:t>
                      </w:r>
                      <w:proofErr w:type="gramEnd"/>
                      <w:r w:rsidRPr="00FD1290">
                        <w:rPr>
                          <w:rFonts w:ascii="Arial Nova" w:hAnsi="Arial Nova"/>
                          <w:i/>
                          <w:sz w:val="20"/>
                          <w:szCs w:val="18"/>
                        </w:rPr>
                        <w:t xml:space="preserve"> in and out of the parish for work? Could your parish support more employment  - if so, where? What kind of work is available nearby, what are the local wages like – can local people afford to buy or rent a home? Is the area dependent on tourism or industry or agriculture? Do people work from home – are there lots of small businesses; how many empty shops are there; how many are charity shops? Is there a business park or industrial estate – if so, is it thriving or are there vacant units? Have you asked the local business community for their views on the neighbourhood plan and the steps that might be necessary to improve the economy or employment prospects of your </w:t>
                      </w:r>
                      <w:proofErr w:type="gramStart"/>
                      <w:r w:rsidRPr="00FD1290">
                        <w:rPr>
                          <w:rFonts w:ascii="Arial Nova" w:hAnsi="Arial Nova"/>
                          <w:i/>
                          <w:sz w:val="20"/>
                          <w:szCs w:val="18"/>
                        </w:rPr>
                        <w:t>area.</w:t>
                      </w:r>
                      <w:proofErr w:type="gramEnd"/>
                    </w:p>
                    <w:p w14:paraId="18EB90BB" w14:textId="6DD12D69" w:rsidR="004C6E54" w:rsidRDefault="004C6E54"/>
                  </w:txbxContent>
                </v:textbox>
                <w10:wrap type="square"/>
              </v:shape>
            </w:pict>
          </mc:Fallback>
        </mc:AlternateContent>
      </w:r>
      <w:r w:rsidR="005F5D45" w:rsidRPr="00773E84">
        <w:rPr>
          <w:rFonts w:ascii="Arial Nova" w:hAnsi="Arial Nova"/>
        </w:rPr>
        <w:t>Businesses involved in community</w:t>
      </w:r>
    </w:p>
    <w:p w14:paraId="3965C58D" w14:textId="77777777" w:rsidR="00F34189" w:rsidRDefault="00F34189" w:rsidP="00353BB8">
      <w:pPr>
        <w:rPr>
          <w:rFonts w:ascii="Arial Nova" w:hAnsi="Arial Nova"/>
        </w:rPr>
        <w:sectPr w:rsidR="00F34189" w:rsidSect="00F34189">
          <w:type w:val="continuous"/>
          <w:pgSz w:w="16838" w:h="11906" w:orient="landscape"/>
          <w:pgMar w:top="993" w:right="1440" w:bottom="993" w:left="1440" w:header="708" w:footer="708" w:gutter="0"/>
          <w:cols w:num="2" w:space="708"/>
          <w:docGrid w:linePitch="360"/>
        </w:sectPr>
      </w:pPr>
    </w:p>
    <w:p w14:paraId="5146973C" w14:textId="3C785BF7" w:rsidR="00711E0C" w:rsidRPr="00773E84" w:rsidRDefault="00711E0C" w:rsidP="00353BB8">
      <w:pPr>
        <w:rPr>
          <w:rFonts w:ascii="Arial Nova" w:hAnsi="Arial Nova"/>
        </w:rPr>
      </w:pPr>
    </w:p>
    <w:p w14:paraId="7A44C615" w14:textId="77777777" w:rsidR="00E83B91" w:rsidRPr="00773E84" w:rsidRDefault="00E83B91" w:rsidP="00353BB8">
      <w:pPr>
        <w:pStyle w:val="Heading2"/>
        <w:rPr>
          <w:rFonts w:ascii="Arial Nova" w:hAnsi="Arial Nova"/>
        </w:rPr>
        <w:sectPr w:rsidR="00E83B91" w:rsidRPr="00773E84" w:rsidSect="00E83B91">
          <w:type w:val="continuous"/>
          <w:pgSz w:w="16838" w:h="11906" w:orient="landscape"/>
          <w:pgMar w:top="993" w:right="1440" w:bottom="993" w:left="1440" w:header="708" w:footer="708" w:gutter="0"/>
          <w:cols w:num="3" w:space="708"/>
          <w:docGrid w:linePitch="360"/>
        </w:sectPr>
      </w:pPr>
      <w:bookmarkStart w:id="9" w:name="_Toc9328013"/>
    </w:p>
    <w:p w14:paraId="14595F4C" w14:textId="6DAE8B25" w:rsidR="00E83B91" w:rsidRPr="00555392" w:rsidRDefault="008B5138" w:rsidP="00353BB8">
      <w:pPr>
        <w:pStyle w:val="Heading2"/>
        <w:rPr>
          <w:rFonts w:ascii="Arial Nova" w:hAnsi="Arial Nova"/>
          <w:color w:val="auto"/>
        </w:rPr>
      </w:pPr>
      <w:r w:rsidRPr="00555392">
        <w:rPr>
          <w:rFonts w:ascii="Arial Nova" w:hAnsi="Arial Nova"/>
          <w:color w:val="auto"/>
        </w:rPr>
        <w:t>Facilities and amenities</w:t>
      </w:r>
      <w:bookmarkEnd w:id="9"/>
    </w:p>
    <w:p w14:paraId="1C24AB85" w14:textId="12C64111" w:rsidR="008B5138" w:rsidRPr="00773E84" w:rsidRDefault="0063004D" w:rsidP="00353BB8">
      <w:pPr>
        <w:pStyle w:val="Heading2"/>
        <w:rPr>
          <w:rFonts w:ascii="Arial Nova" w:hAnsi="Arial Nova"/>
        </w:rPr>
      </w:pPr>
      <w:r w:rsidRPr="00773E84">
        <w:rPr>
          <w:rFonts w:ascii="Arial Nova" w:hAnsi="Arial Nova" w:cs="Times New Roman"/>
          <w:noProof/>
          <w:color w:val="auto"/>
          <w:sz w:val="24"/>
          <w:szCs w:val="24"/>
        </w:rPr>
        <w:drawing>
          <wp:anchor distT="36576" distB="36576" distL="36576" distR="36576" simplePos="0" relativeHeight="251262464" behindDoc="0" locked="0" layoutInCell="1" allowOverlap="1" wp14:anchorId="1B696F5A" wp14:editId="08F3E9C2">
            <wp:simplePos x="0" y="0"/>
            <wp:positionH relativeFrom="column">
              <wp:posOffset>6196102</wp:posOffset>
            </wp:positionH>
            <wp:positionV relativeFrom="paragraph">
              <wp:posOffset>863150</wp:posOffset>
            </wp:positionV>
            <wp:extent cx="2799715" cy="909320"/>
            <wp:effectExtent l="0" t="0" r="635" b="508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99715" cy="90932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7928BB" w:rsidRPr="00773E84">
        <w:rPr>
          <w:rFonts w:ascii="Arial Nova" w:hAnsi="Arial Nova"/>
        </w:rPr>
        <w:t xml:space="preserve"> </w:t>
      </w:r>
    </w:p>
    <w:p w14:paraId="5DDBC885" w14:textId="77777777" w:rsidR="00E83B91" w:rsidRPr="00773E84" w:rsidRDefault="00E83B91" w:rsidP="00353BB8">
      <w:pPr>
        <w:rPr>
          <w:rFonts w:ascii="Arial Nova" w:hAnsi="Arial Nova"/>
        </w:rPr>
        <w:sectPr w:rsidR="00E83B91" w:rsidRPr="00773E84" w:rsidSect="006C608A">
          <w:type w:val="continuous"/>
          <w:pgSz w:w="16838" w:h="11906" w:orient="landscape"/>
          <w:pgMar w:top="993" w:right="1440" w:bottom="993" w:left="1440" w:header="708" w:footer="708" w:gutter="0"/>
          <w:cols w:space="708"/>
          <w:docGrid w:linePitch="360"/>
        </w:sectPr>
      </w:pPr>
    </w:p>
    <w:p w14:paraId="4016FC79" w14:textId="55ED5944" w:rsidR="00ED5D00" w:rsidRPr="00773E84" w:rsidRDefault="00ED5D00" w:rsidP="00ED5D00">
      <w:pPr>
        <w:rPr>
          <w:rFonts w:ascii="Arial Nova" w:hAnsi="Arial Nova"/>
        </w:rPr>
      </w:pPr>
      <w:r w:rsidRPr="00773E84">
        <w:rPr>
          <w:rFonts w:ascii="Arial Nova" w:hAnsi="Arial Nova"/>
          <w:b/>
        </w:rPr>
        <w:t>What we value:</w:t>
      </w:r>
      <w:r w:rsidRPr="00773E84">
        <w:rPr>
          <w:rFonts w:ascii="Arial Nova" w:hAnsi="Arial Nova"/>
        </w:rPr>
        <w:t xml:space="preserve"> - Important to retain what we have:-</w:t>
      </w:r>
    </w:p>
    <w:p w14:paraId="4CE07690" w14:textId="77777777" w:rsidR="00ED5D00" w:rsidRPr="00773E84" w:rsidRDefault="00ED5D00" w:rsidP="00ED5D00">
      <w:pPr>
        <w:pStyle w:val="ListParagraph"/>
        <w:numPr>
          <w:ilvl w:val="0"/>
          <w:numId w:val="18"/>
        </w:numPr>
        <w:spacing w:after="160" w:line="259" w:lineRule="auto"/>
        <w:rPr>
          <w:rFonts w:ascii="Arial Nova" w:hAnsi="Arial Nova"/>
        </w:rPr>
      </w:pPr>
      <w:r w:rsidRPr="00773E84">
        <w:rPr>
          <w:rFonts w:ascii="Arial Nova" w:hAnsi="Arial Nova"/>
        </w:rPr>
        <w:t>Market that can grow –valued</w:t>
      </w:r>
    </w:p>
    <w:p w14:paraId="5A314C86" w14:textId="77777777" w:rsidR="00ED5D00" w:rsidRPr="00773E84" w:rsidRDefault="00ED5D00" w:rsidP="00ED5D00">
      <w:pPr>
        <w:pStyle w:val="ListParagraph"/>
        <w:numPr>
          <w:ilvl w:val="0"/>
          <w:numId w:val="18"/>
        </w:numPr>
        <w:spacing w:after="160" w:line="259" w:lineRule="auto"/>
        <w:rPr>
          <w:rFonts w:ascii="Arial Nova" w:hAnsi="Arial Nova"/>
        </w:rPr>
      </w:pPr>
      <w:r w:rsidRPr="00773E84">
        <w:rPr>
          <w:rFonts w:ascii="Arial Nova" w:hAnsi="Arial Nova"/>
        </w:rPr>
        <w:t>A good network of clubs/associations</w:t>
      </w:r>
    </w:p>
    <w:p w14:paraId="3051A532" w14:textId="77777777" w:rsidR="00ED5D00" w:rsidRPr="00773E84" w:rsidRDefault="00ED5D00" w:rsidP="00ED5D00">
      <w:pPr>
        <w:pStyle w:val="ListParagraph"/>
        <w:numPr>
          <w:ilvl w:val="0"/>
          <w:numId w:val="18"/>
        </w:numPr>
        <w:spacing w:after="160" w:line="259" w:lineRule="auto"/>
        <w:rPr>
          <w:rFonts w:ascii="Arial Nova" w:hAnsi="Arial Nova"/>
        </w:rPr>
      </w:pPr>
      <w:r w:rsidRPr="00773E84">
        <w:rPr>
          <w:rFonts w:ascii="Arial Nova" w:hAnsi="Arial Nova"/>
        </w:rPr>
        <w:t>Faith groups/schools/centres</w:t>
      </w:r>
    </w:p>
    <w:p w14:paraId="473B33F3" w14:textId="77777777" w:rsidR="00ED5D00" w:rsidRPr="00773E84" w:rsidRDefault="00ED5D00" w:rsidP="00ED5D00">
      <w:pPr>
        <w:pStyle w:val="ListParagraph"/>
        <w:numPr>
          <w:ilvl w:val="0"/>
          <w:numId w:val="18"/>
        </w:numPr>
        <w:spacing w:after="160" w:line="259" w:lineRule="auto"/>
        <w:rPr>
          <w:rFonts w:ascii="Arial Nova" w:hAnsi="Arial Nova"/>
        </w:rPr>
      </w:pPr>
      <w:r w:rsidRPr="00773E84">
        <w:rPr>
          <w:rFonts w:ascii="Arial Nova" w:hAnsi="Arial Nova"/>
        </w:rPr>
        <w:t>Youth groups (Brownies/scouts/Boys’ brigade)</w:t>
      </w:r>
    </w:p>
    <w:p w14:paraId="4544C160" w14:textId="77777777" w:rsidR="00ED5D00" w:rsidRPr="00773E84" w:rsidRDefault="00ED5D00" w:rsidP="00ED5D00">
      <w:pPr>
        <w:pStyle w:val="ListParagraph"/>
        <w:numPr>
          <w:ilvl w:val="0"/>
          <w:numId w:val="18"/>
        </w:numPr>
        <w:spacing w:after="160" w:line="259" w:lineRule="auto"/>
        <w:rPr>
          <w:rFonts w:ascii="Arial Nova" w:hAnsi="Arial Nova"/>
        </w:rPr>
      </w:pPr>
      <w:r w:rsidRPr="00773E84">
        <w:rPr>
          <w:rFonts w:ascii="Arial Nova" w:hAnsi="Arial Nova"/>
        </w:rPr>
        <w:t>Exercise classes (Belly dancing/</w:t>
      </w:r>
      <w:proofErr w:type="spellStart"/>
      <w:r w:rsidRPr="00773E84">
        <w:rPr>
          <w:rFonts w:ascii="Arial Nova" w:hAnsi="Arial Nova"/>
        </w:rPr>
        <w:t>zumba</w:t>
      </w:r>
      <w:proofErr w:type="spellEnd"/>
      <w:r w:rsidRPr="00773E84">
        <w:rPr>
          <w:rFonts w:ascii="Arial Nova" w:hAnsi="Arial Nova"/>
        </w:rPr>
        <w:t>/balance)</w:t>
      </w:r>
    </w:p>
    <w:p w14:paraId="79BB6061" w14:textId="77777777" w:rsidR="00ED5D00" w:rsidRPr="00773E84" w:rsidRDefault="00ED5D00" w:rsidP="00ED5D00">
      <w:pPr>
        <w:pStyle w:val="ListParagraph"/>
        <w:numPr>
          <w:ilvl w:val="0"/>
          <w:numId w:val="18"/>
        </w:numPr>
        <w:spacing w:after="160" w:line="259" w:lineRule="auto"/>
        <w:rPr>
          <w:rFonts w:ascii="Arial Nova" w:hAnsi="Arial Nova"/>
        </w:rPr>
      </w:pPr>
      <w:r w:rsidRPr="00773E84">
        <w:rPr>
          <w:rFonts w:ascii="Arial Nova" w:hAnsi="Arial Nova"/>
        </w:rPr>
        <w:t>A library</w:t>
      </w:r>
    </w:p>
    <w:p w14:paraId="246D67A5" w14:textId="77777777" w:rsidR="00ED5D00" w:rsidRPr="00773E84" w:rsidRDefault="00ED5D00" w:rsidP="00ED5D00">
      <w:pPr>
        <w:pStyle w:val="ListParagraph"/>
        <w:numPr>
          <w:ilvl w:val="0"/>
          <w:numId w:val="18"/>
        </w:numPr>
        <w:spacing w:after="160" w:line="259" w:lineRule="auto"/>
        <w:rPr>
          <w:rFonts w:ascii="Arial Nova" w:hAnsi="Arial Nova"/>
        </w:rPr>
      </w:pPr>
      <w:r w:rsidRPr="00773E84">
        <w:rPr>
          <w:rFonts w:ascii="Arial Nova" w:hAnsi="Arial Nova"/>
        </w:rPr>
        <w:t>Slimming clubs</w:t>
      </w:r>
    </w:p>
    <w:p w14:paraId="142DE8E8" w14:textId="77777777" w:rsidR="00ED5D00" w:rsidRPr="00773E84" w:rsidRDefault="00ED5D00" w:rsidP="00ED5D00">
      <w:pPr>
        <w:pStyle w:val="ListParagraph"/>
        <w:numPr>
          <w:ilvl w:val="0"/>
          <w:numId w:val="18"/>
        </w:numPr>
        <w:spacing w:after="160" w:line="259" w:lineRule="auto"/>
        <w:rPr>
          <w:rFonts w:ascii="Arial Nova" w:hAnsi="Arial Nova"/>
        </w:rPr>
      </w:pPr>
      <w:r w:rsidRPr="00773E84">
        <w:rPr>
          <w:rFonts w:ascii="Arial Nova" w:hAnsi="Arial Nova"/>
        </w:rPr>
        <w:t>Ability hub</w:t>
      </w:r>
    </w:p>
    <w:p w14:paraId="59F277D5" w14:textId="77777777" w:rsidR="00ED5D00" w:rsidRPr="00773E84" w:rsidRDefault="00ED5D00" w:rsidP="00ED5D00">
      <w:pPr>
        <w:pStyle w:val="ListParagraph"/>
        <w:numPr>
          <w:ilvl w:val="0"/>
          <w:numId w:val="18"/>
        </w:numPr>
        <w:spacing w:after="160" w:line="259" w:lineRule="auto"/>
        <w:rPr>
          <w:rFonts w:ascii="Arial Nova" w:hAnsi="Arial Nova"/>
        </w:rPr>
      </w:pPr>
      <w:r w:rsidRPr="00773E84">
        <w:rPr>
          <w:rFonts w:ascii="Arial Nova" w:hAnsi="Arial Nova"/>
        </w:rPr>
        <w:t>Children’s centre</w:t>
      </w:r>
    </w:p>
    <w:p w14:paraId="45EBFA4C" w14:textId="77777777" w:rsidR="00ED5D00" w:rsidRPr="00773E84" w:rsidRDefault="00ED5D00" w:rsidP="00ED5D00">
      <w:pPr>
        <w:pStyle w:val="ListParagraph"/>
        <w:numPr>
          <w:ilvl w:val="0"/>
          <w:numId w:val="18"/>
        </w:numPr>
        <w:spacing w:after="160" w:line="259" w:lineRule="auto"/>
        <w:rPr>
          <w:rFonts w:ascii="Arial Nova" w:hAnsi="Arial Nova"/>
        </w:rPr>
      </w:pPr>
      <w:r w:rsidRPr="00773E84">
        <w:rPr>
          <w:rFonts w:ascii="Arial Nova" w:hAnsi="Arial Nova"/>
        </w:rPr>
        <w:t>Nurseries/pre-school</w:t>
      </w:r>
    </w:p>
    <w:p w14:paraId="08EE203C" w14:textId="77777777" w:rsidR="00ED5D00" w:rsidRPr="00773E84" w:rsidRDefault="00ED5D00" w:rsidP="00ED5D00">
      <w:pPr>
        <w:pStyle w:val="ListParagraph"/>
        <w:numPr>
          <w:ilvl w:val="0"/>
          <w:numId w:val="18"/>
        </w:numPr>
        <w:spacing w:after="160" w:line="259" w:lineRule="auto"/>
        <w:rPr>
          <w:rFonts w:ascii="Arial Nova" w:hAnsi="Arial Nova"/>
        </w:rPr>
      </w:pPr>
      <w:r w:rsidRPr="00773E84">
        <w:rPr>
          <w:rFonts w:ascii="Arial Nova" w:hAnsi="Arial Nova"/>
        </w:rPr>
        <w:t xml:space="preserve">Make more use of existing facilities </w:t>
      </w:r>
    </w:p>
    <w:p w14:paraId="3257637B" w14:textId="77777777" w:rsidR="00ED5D00" w:rsidRPr="00773E84" w:rsidRDefault="00ED5D00" w:rsidP="00ED5D00">
      <w:pPr>
        <w:pStyle w:val="ListParagraph"/>
        <w:numPr>
          <w:ilvl w:val="0"/>
          <w:numId w:val="18"/>
        </w:numPr>
        <w:spacing w:after="160" w:line="259" w:lineRule="auto"/>
        <w:rPr>
          <w:rFonts w:ascii="Arial Nova" w:hAnsi="Arial Nova"/>
        </w:rPr>
      </w:pPr>
      <w:r w:rsidRPr="00773E84">
        <w:rPr>
          <w:rFonts w:ascii="Arial Nova" w:hAnsi="Arial Nova"/>
        </w:rPr>
        <w:t>Offer more facilities esp. large halls</w:t>
      </w:r>
    </w:p>
    <w:p w14:paraId="5D903CAD" w14:textId="77777777" w:rsidR="00ED5D00" w:rsidRPr="00773E84" w:rsidRDefault="00ED5D00" w:rsidP="00ED5D00">
      <w:pPr>
        <w:pStyle w:val="ListParagraph"/>
        <w:numPr>
          <w:ilvl w:val="0"/>
          <w:numId w:val="18"/>
        </w:numPr>
        <w:spacing w:after="160" w:line="259" w:lineRule="auto"/>
        <w:rPr>
          <w:rFonts w:ascii="Arial Nova" w:hAnsi="Arial Nova"/>
        </w:rPr>
      </w:pPr>
      <w:r w:rsidRPr="00773E84">
        <w:rPr>
          <w:rFonts w:ascii="Arial Nova" w:hAnsi="Arial Nova"/>
        </w:rPr>
        <w:t>Oasis for craft events</w:t>
      </w:r>
    </w:p>
    <w:p w14:paraId="01748E45" w14:textId="77777777" w:rsidR="00ED5D00" w:rsidRPr="00773E84" w:rsidRDefault="00ED5D00" w:rsidP="00ED5D00">
      <w:pPr>
        <w:pStyle w:val="ListParagraph"/>
        <w:numPr>
          <w:ilvl w:val="0"/>
          <w:numId w:val="18"/>
        </w:numPr>
        <w:spacing w:after="160" w:line="259" w:lineRule="auto"/>
        <w:rPr>
          <w:rFonts w:ascii="Arial Nova" w:hAnsi="Arial Nova"/>
        </w:rPr>
      </w:pPr>
      <w:r w:rsidRPr="00773E84">
        <w:rPr>
          <w:rFonts w:ascii="Arial Nova" w:hAnsi="Arial Nova"/>
        </w:rPr>
        <w:t xml:space="preserve">Places for adults to meet </w:t>
      </w:r>
      <w:proofErr w:type="spellStart"/>
      <w:r w:rsidRPr="00773E84">
        <w:rPr>
          <w:rFonts w:ascii="Arial Nova" w:hAnsi="Arial Nova"/>
        </w:rPr>
        <w:t>eg</w:t>
      </w:r>
      <w:proofErr w:type="spellEnd"/>
      <w:r w:rsidRPr="00773E84">
        <w:rPr>
          <w:rFonts w:ascii="Arial Nova" w:hAnsi="Arial Nova"/>
        </w:rPr>
        <w:t xml:space="preserve"> pub?</w:t>
      </w:r>
    </w:p>
    <w:p w14:paraId="6F82A33D" w14:textId="77777777" w:rsidR="00ED5D00" w:rsidRPr="00773E84" w:rsidRDefault="00ED5D00" w:rsidP="00ED5D00">
      <w:pPr>
        <w:rPr>
          <w:rFonts w:ascii="Arial Nova" w:hAnsi="Arial Nova"/>
          <w:b/>
        </w:rPr>
      </w:pPr>
      <w:r w:rsidRPr="00773E84">
        <w:rPr>
          <w:rFonts w:ascii="Arial Nova" w:hAnsi="Arial Nova"/>
          <w:b/>
        </w:rPr>
        <w:t>What is needed/issues to address:</w:t>
      </w:r>
    </w:p>
    <w:p w14:paraId="01BD4184" w14:textId="77777777" w:rsidR="00ED5D00" w:rsidRPr="00773E84" w:rsidRDefault="00ED5D00" w:rsidP="00ED5D00">
      <w:pPr>
        <w:pStyle w:val="ListParagraph"/>
        <w:numPr>
          <w:ilvl w:val="0"/>
          <w:numId w:val="19"/>
        </w:numPr>
        <w:spacing w:after="160" w:line="259" w:lineRule="auto"/>
        <w:rPr>
          <w:rFonts w:ascii="Arial Nova" w:hAnsi="Arial Nova"/>
        </w:rPr>
      </w:pPr>
      <w:r w:rsidRPr="00773E84">
        <w:rPr>
          <w:rFonts w:ascii="Arial Nova" w:hAnsi="Arial Nova"/>
        </w:rPr>
        <w:t>Encourage people to get out more!</w:t>
      </w:r>
    </w:p>
    <w:p w14:paraId="5487289D" w14:textId="77777777" w:rsidR="00ED5D00" w:rsidRPr="00773E84" w:rsidRDefault="00ED5D00" w:rsidP="00ED5D00">
      <w:pPr>
        <w:pStyle w:val="ListParagraph"/>
        <w:numPr>
          <w:ilvl w:val="0"/>
          <w:numId w:val="19"/>
        </w:numPr>
        <w:spacing w:after="160" w:line="259" w:lineRule="auto"/>
        <w:rPr>
          <w:rFonts w:ascii="Arial Nova" w:hAnsi="Arial Nova"/>
        </w:rPr>
      </w:pPr>
      <w:r w:rsidRPr="00773E84">
        <w:rPr>
          <w:rFonts w:ascii="Arial Nova" w:hAnsi="Arial Nova"/>
        </w:rPr>
        <w:t>Banking/Post Office/Credit union (Access to finances is important)</w:t>
      </w:r>
    </w:p>
    <w:p w14:paraId="602DE9B3" w14:textId="77777777" w:rsidR="00ED5D00" w:rsidRPr="00773E84" w:rsidRDefault="00ED5D00" w:rsidP="00ED5D00">
      <w:pPr>
        <w:pStyle w:val="ListParagraph"/>
        <w:numPr>
          <w:ilvl w:val="0"/>
          <w:numId w:val="19"/>
        </w:numPr>
        <w:spacing w:after="160" w:line="259" w:lineRule="auto"/>
        <w:rPr>
          <w:rFonts w:ascii="Arial Nova" w:hAnsi="Arial Nova"/>
        </w:rPr>
      </w:pPr>
      <w:r w:rsidRPr="00773E84">
        <w:rPr>
          <w:rFonts w:ascii="Arial Nova" w:hAnsi="Arial Nova"/>
        </w:rPr>
        <w:t>Venue/Entertainment</w:t>
      </w:r>
    </w:p>
    <w:p w14:paraId="5C6B60A0" w14:textId="77777777" w:rsidR="00ED5D00" w:rsidRPr="00773E84" w:rsidRDefault="00ED5D00" w:rsidP="00ED5D00">
      <w:pPr>
        <w:pStyle w:val="ListParagraph"/>
        <w:numPr>
          <w:ilvl w:val="0"/>
          <w:numId w:val="19"/>
        </w:numPr>
        <w:spacing w:after="160" w:line="259" w:lineRule="auto"/>
        <w:rPr>
          <w:rFonts w:ascii="Arial Nova" w:hAnsi="Arial Nova"/>
        </w:rPr>
      </w:pPr>
      <w:r w:rsidRPr="00773E84">
        <w:rPr>
          <w:rFonts w:ascii="Arial Nova" w:hAnsi="Arial Nova"/>
        </w:rPr>
        <w:t>Health services/Pharmacy</w:t>
      </w:r>
    </w:p>
    <w:p w14:paraId="1E66C9D8" w14:textId="77777777" w:rsidR="00ED5D00" w:rsidRPr="00773E84" w:rsidRDefault="00ED5D00" w:rsidP="00ED5D00">
      <w:pPr>
        <w:pStyle w:val="ListParagraph"/>
        <w:numPr>
          <w:ilvl w:val="0"/>
          <w:numId w:val="19"/>
        </w:numPr>
        <w:spacing w:after="160" w:line="259" w:lineRule="auto"/>
        <w:rPr>
          <w:rFonts w:ascii="Arial Nova" w:hAnsi="Arial Nova"/>
        </w:rPr>
      </w:pPr>
      <w:r w:rsidRPr="00773E84">
        <w:rPr>
          <w:rFonts w:ascii="Arial Nova" w:hAnsi="Arial Nova"/>
        </w:rPr>
        <w:lastRenderedPageBreak/>
        <w:t xml:space="preserve">Pub/Café/Restaurants with a pleasant outlook/ view - </w:t>
      </w:r>
      <w:proofErr w:type="spellStart"/>
      <w:r w:rsidRPr="00773E84">
        <w:rPr>
          <w:rFonts w:ascii="Arial Nova" w:hAnsi="Arial Nova"/>
        </w:rPr>
        <w:t>eg</w:t>
      </w:r>
      <w:proofErr w:type="spellEnd"/>
      <w:r w:rsidRPr="00773E84">
        <w:rPr>
          <w:rFonts w:ascii="Arial Nova" w:hAnsi="Arial Nova"/>
        </w:rPr>
        <w:t xml:space="preserve"> in Parks</w:t>
      </w:r>
    </w:p>
    <w:p w14:paraId="685A36A3" w14:textId="77777777" w:rsidR="00ED5D00" w:rsidRPr="00773E84" w:rsidRDefault="00ED5D00" w:rsidP="00ED5D00">
      <w:pPr>
        <w:pStyle w:val="ListParagraph"/>
        <w:numPr>
          <w:ilvl w:val="0"/>
          <w:numId w:val="19"/>
        </w:numPr>
        <w:spacing w:after="160" w:line="259" w:lineRule="auto"/>
        <w:rPr>
          <w:rFonts w:ascii="Arial Nova" w:hAnsi="Arial Nova"/>
        </w:rPr>
      </w:pPr>
      <w:r w:rsidRPr="00773E84">
        <w:rPr>
          <w:rFonts w:ascii="Arial Nova" w:hAnsi="Arial Nova"/>
        </w:rPr>
        <w:t>Sports/Bowling Green</w:t>
      </w:r>
    </w:p>
    <w:p w14:paraId="67EEFCE1" w14:textId="77777777" w:rsidR="00ED5D00" w:rsidRPr="00773E84" w:rsidRDefault="00ED5D00" w:rsidP="00ED5D00">
      <w:pPr>
        <w:rPr>
          <w:rFonts w:ascii="Arial Nova" w:hAnsi="Arial Nova"/>
          <w:b/>
        </w:rPr>
      </w:pPr>
      <w:r w:rsidRPr="00773E84">
        <w:rPr>
          <w:rFonts w:ascii="Arial Nova" w:hAnsi="Arial Nova"/>
          <w:b/>
        </w:rPr>
        <w:t xml:space="preserve">Health </w:t>
      </w:r>
    </w:p>
    <w:p w14:paraId="566832A2" w14:textId="77777777" w:rsidR="00ED5D00" w:rsidRPr="00773E84" w:rsidRDefault="00ED5D00" w:rsidP="00ED5D00">
      <w:pPr>
        <w:pStyle w:val="ListParagraph"/>
        <w:numPr>
          <w:ilvl w:val="0"/>
          <w:numId w:val="20"/>
        </w:numPr>
        <w:spacing w:after="0" w:line="240" w:lineRule="auto"/>
        <w:contextualSpacing w:val="0"/>
        <w:rPr>
          <w:rFonts w:ascii="Arial Nova" w:hAnsi="Arial Nova"/>
        </w:rPr>
      </w:pPr>
      <w:r w:rsidRPr="00773E84">
        <w:rPr>
          <w:rFonts w:ascii="Arial Nova" w:hAnsi="Arial Nova"/>
        </w:rPr>
        <w:t>Translation services</w:t>
      </w:r>
    </w:p>
    <w:p w14:paraId="766B4418" w14:textId="77777777" w:rsidR="00ED5D00" w:rsidRPr="00773E84" w:rsidRDefault="00ED5D00" w:rsidP="00ED5D00">
      <w:pPr>
        <w:pStyle w:val="ListParagraph"/>
        <w:numPr>
          <w:ilvl w:val="0"/>
          <w:numId w:val="20"/>
        </w:numPr>
        <w:spacing w:after="0" w:line="240" w:lineRule="auto"/>
        <w:contextualSpacing w:val="0"/>
        <w:rPr>
          <w:rFonts w:ascii="Arial Nova" w:hAnsi="Arial Nova"/>
        </w:rPr>
      </w:pPr>
      <w:r w:rsidRPr="00773E84">
        <w:rPr>
          <w:rFonts w:ascii="Arial Nova" w:hAnsi="Arial Nova"/>
        </w:rPr>
        <w:t>Minor Injuries Unit / Health centre required</w:t>
      </w:r>
    </w:p>
    <w:p w14:paraId="0C20455B" w14:textId="77777777" w:rsidR="00ED5D00" w:rsidRPr="00773E84" w:rsidRDefault="00ED5D00" w:rsidP="00ED5D00">
      <w:pPr>
        <w:pStyle w:val="ListParagraph"/>
        <w:numPr>
          <w:ilvl w:val="0"/>
          <w:numId w:val="20"/>
        </w:numPr>
        <w:spacing w:after="0" w:line="240" w:lineRule="auto"/>
        <w:contextualSpacing w:val="0"/>
        <w:rPr>
          <w:rFonts w:ascii="Arial Nova" w:hAnsi="Arial Nova"/>
        </w:rPr>
      </w:pPr>
      <w:r w:rsidRPr="00773E84">
        <w:rPr>
          <w:rFonts w:ascii="Arial Nova" w:hAnsi="Arial Nova"/>
        </w:rPr>
        <w:t>Pharmacy on site of health centres</w:t>
      </w:r>
    </w:p>
    <w:p w14:paraId="4D11789E" w14:textId="77777777" w:rsidR="00ED5D00" w:rsidRPr="00773E84" w:rsidRDefault="00ED5D00" w:rsidP="00ED5D00">
      <w:pPr>
        <w:pStyle w:val="ListParagraph"/>
        <w:numPr>
          <w:ilvl w:val="0"/>
          <w:numId w:val="20"/>
        </w:numPr>
        <w:spacing w:after="0" w:line="240" w:lineRule="auto"/>
        <w:contextualSpacing w:val="0"/>
        <w:rPr>
          <w:rFonts w:ascii="Arial Nova" w:hAnsi="Arial Nova"/>
        </w:rPr>
      </w:pPr>
      <w:r w:rsidRPr="00773E84">
        <w:rPr>
          <w:rFonts w:ascii="Arial Nova" w:hAnsi="Arial Nova"/>
        </w:rPr>
        <w:t>Full services available form health centres (</w:t>
      </w:r>
      <w:proofErr w:type="spellStart"/>
      <w:r w:rsidRPr="00773E84">
        <w:rPr>
          <w:rFonts w:ascii="Arial Nova" w:hAnsi="Arial Nova"/>
        </w:rPr>
        <w:t>eg</w:t>
      </w:r>
      <w:proofErr w:type="spellEnd"/>
      <w:r w:rsidRPr="00773E84">
        <w:rPr>
          <w:rFonts w:ascii="Arial Nova" w:hAnsi="Arial Nova"/>
        </w:rPr>
        <w:t xml:space="preserve"> bandaging)</w:t>
      </w:r>
    </w:p>
    <w:p w14:paraId="45D4D52C" w14:textId="16E7702E" w:rsidR="00711E0C" w:rsidRPr="00773E84" w:rsidRDefault="00F008C5" w:rsidP="00353BB8">
      <w:pPr>
        <w:rPr>
          <w:rFonts w:ascii="Arial Nova" w:hAnsi="Arial Nova"/>
        </w:rPr>
      </w:pPr>
      <w:r w:rsidRPr="00773E84">
        <w:rPr>
          <w:rFonts w:ascii="Arial Nova" w:hAnsi="Arial Nova"/>
        </w:rPr>
        <w:t>Schools</w:t>
      </w:r>
      <w:r w:rsidR="00E97461" w:rsidRPr="00773E84">
        <w:rPr>
          <w:rFonts w:ascii="Arial Nova" w:hAnsi="Arial Nova"/>
        </w:rPr>
        <w:t xml:space="preserve"> – where do the local children go for their primary and secondary schooling – are these </w:t>
      </w:r>
      <w:r w:rsidR="002A1581" w:rsidRPr="00773E84">
        <w:rPr>
          <w:rFonts w:ascii="Arial Nova" w:hAnsi="Arial Nova"/>
        </w:rPr>
        <w:t xml:space="preserve">schools </w:t>
      </w:r>
      <w:r w:rsidR="00E97461" w:rsidRPr="00773E84">
        <w:rPr>
          <w:rFonts w:ascii="Arial Nova" w:hAnsi="Arial Nova"/>
        </w:rPr>
        <w:t>at capacity or do they have spaces</w:t>
      </w:r>
      <w:r w:rsidR="00162875" w:rsidRPr="00773E84">
        <w:rPr>
          <w:rFonts w:ascii="Arial Nova" w:hAnsi="Arial Nova"/>
        </w:rPr>
        <w:t xml:space="preserve">? Comment on </w:t>
      </w:r>
      <w:r w:rsidR="00E97461" w:rsidRPr="00773E84">
        <w:rPr>
          <w:rFonts w:ascii="Arial Nova" w:hAnsi="Arial Nova"/>
        </w:rPr>
        <w:t xml:space="preserve">doctors, </w:t>
      </w:r>
      <w:r w:rsidR="00095105" w:rsidRPr="00773E84">
        <w:rPr>
          <w:rFonts w:ascii="Arial Nova" w:hAnsi="Arial Nova"/>
        </w:rPr>
        <w:t xml:space="preserve">hospitals, </w:t>
      </w:r>
      <w:r w:rsidR="00E97461" w:rsidRPr="00773E84">
        <w:rPr>
          <w:rFonts w:ascii="Arial Nova" w:hAnsi="Arial Nova"/>
        </w:rPr>
        <w:t>shops, pub, Post Office, libraries, play facilities, community centres or halls, sports facilities etc</w:t>
      </w:r>
      <w:r w:rsidRPr="00773E84">
        <w:rPr>
          <w:rFonts w:ascii="Arial Nova" w:hAnsi="Arial Nova"/>
        </w:rPr>
        <w:t xml:space="preserve">. Do these exist, are </w:t>
      </w:r>
      <w:r w:rsidRPr="00773E84">
        <w:rPr>
          <w:rFonts w:ascii="Arial Nova" w:hAnsi="Arial Nova"/>
        </w:rPr>
        <w:t>they thriving? Do any of the</w:t>
      </w:r>
      <w:r w:rsidR="00E97461" w:rsidRPr="00773E84">
        <w:rPr>
          <w:rFonts w:ascii="Arial Nova" w:hAnsi="Arial Nova"/>
        </w:rPr>
        <w:t>m</w:t>
      </w:r>
      <w:r w:rsidRPr="00773E84">
        <w:rPr>
          <w:rFonts w:ascii="Arial Nova" w:hAnsi="Arial Nova"/>
        </w:rPr>
        <w:t xml:space="preserve"> need to be protected?</w:t>
      </w:r>
      <w:r w:rsidR="00E97461" w:rsidRPr="00773E84">
        <w:rPr>
          <w:rFonts w:ascii="Arial Nova" w:hAnsi="Arial Nova"/>
        </w:rPr>
        <w:t xml:space="preserve"> Where do people go for their main shopping needs? Are there any allotments?</w:t>
      </w:r>
      <w:r w:rsidR="004D5AF9" w:rsidRPr="00773E84">
        <w:rPr>
          <w:rFonts w:ascii="Arial Nova" w:hAnsi="Arial Nova"/>
        </w:rPr>
        <w:t xml:space="preserve"> Where are most of the facilities based – if they are all or mostly located in a single settlement then this is likely to be the most sustainable location for further development.</w:t>
      </w:r>
    </w:p>
    <w:p w14:paraId="00481BAE" w14:textId="77777777" w:rsidR="00E83B91" w:rsidRPr="00773E84" w:rsidRDefault="00E83B91" w:rsidP="00353BB8">
      <w:pPr>
        <w:pStyle w:val="Heading2"/>
        <w:rPr>
          <w:rFonts w:ascii="Arial Nova" w:hAnsi="Arial Nova"/>
        </w:rPr>
        <w:sectPr w:rsidR="00E83B91" w:rsidRPr="00773E84" w:rsidSect="00E83B91">
          <w:type w:val="continuous"/>
          <w:pgSz w:w="16838" w:h="11906" w:orient="landscape"/>
          <w:pgMar w:top="993" w:right="1440" w:bottom="993" w:left="1440" w:header="708" w:footer="708" w:gutter="0"/>
          <w:cols w:num="3" w:space="708"/>
          <w:docGrid w:linePitch="360"/>
        </w:sectPr>
      </w:pPr>
      <w:bookmarkStart w:id="10" w:name="_Toc9328014"/>
    </w:p>
    <w:p w14:paraId="5B7D9DF9" w14:textId="77777777" w:rsidR="009A5B09" w:rsidRPr="00773E84" w:rsidRDefault="009A5B09" w:rsidP="00353BB8">
      <w:pPr>
        <w:pStyle w:val="Heading2"/>
        <w:rPr>
          <w:rFonts w:ascii="Arial Nova" w:hAnsi="Arial Nova"/>
        </w:rPr>
      </w:pPr>
    </w:p>
    <w:p w14:paraId="1102DA3F" w14:textId="4146FDA6" w:rsidR="008B5138" w:rsidRPr="00555392" w:rsidRDefault="008B5138" w:rsidP="00353BB8">
      <w:pPr>
        <w:pStyle w:val="Heading2"/>
        <w:rPr>
          <w:rFonts w:ascii="Arial Nova" w:hAnsi="Arial Nova"/>
          <w:color w:val="auto"/>
        </w:rPr>
      </w:pPr>
      <w:r w:rsidRPr="00555392">
        <w:rPr>
          <w:rFonts w:ascii="Arial Nova" w:hAnsi="Arial Nova"/>
          <w:color w:val="auto"/>
        </w:rPr>
        <w:t>Transport and parking</w:t>
      </w:r>
      <w:bookmarkEnd w:id="10"/>
    </w:p>
    <w:p w14:paraId="5B45C923" w14:textId="77777777" w:rsidR="00E83B91" w:rsidRPr="00773E84" w:rsidRDefault="00E83B91" w:rsidP="00E83B91">
      <w:pPr>
        <w:rPr>
          <w:rFonts w:ascii="Arial Nova" w:hAnsi="Arial Nova"/>
        </w:rPr>
      </w:pPr>
    </w:p>
    <w:p w14:paraId="4A9F1DBE" w14:textId="77777777" w:rsidR="00E83B91" w:rsidRPr="00773E84" w:rsidRDefault="00E83B91" w:rsidP="00353BB8">
      <w:pPr>
        <w:rPr>
          <w:rFonts w:ascii="Arial Nova" w:hAnsi="Arial Nova"/>
        </w:rPr>
        <w:sectPr w:rsidR="00E83B91" w:rsidRPr="00773E84" w:rsidSect="006C608A">
          <w:type w:val="continuous"/>
          <w:pgSz w:w="16838" w:h="11906" w:orient="landscape"/>
          <w:pgMar w:top="993" w:right="1440" w:bottom="993" w:left="1440" w:header="708" w:footer="708" w:gutter="0"/>
          <w:cols w:space="708"/>
          <w:docGrid w:linePitch="360"/>
        </w:sectPr>
      </w:pPr>
    </w:p>
    <w:p w14:paraId="1F07C218" w14:textId="77777777" w:rsidR="002F4B01" w:rsidRPr="00773E84" w:rsidRDefault="002F4B01" w:rsidP="002F4B01">
      <w:pPr>
        <w:pStyle w:val="ListParagraph"/>
        <w:numPr>
          <w:ilvl w:val="0"/>
          <w:numId w:val="8"/>
        </w:numPr>
        <w:spacing w:after="160" w:line="259" w:lineRule="auto"/>
        <w:rPr>
          <w:rFonts w:ascii="Arial Nova" w:hAnsi="Arial Nova"/>
        </w:rPr>
      </w:pPr>
      <w:r w:rsidRPr="00773E84">
        <w:rPr>
          <w:rFonts w:ascii="Arial Nova" w:hAnsi="Arial Nova"/>
        </w:rPr>
        <w:t>Junction 10 M5 opened to relieve traffic in the area.</w:t>
      </w:r>
    </w:p>
    <w:p w14:paraId="07ADE478" w14:textId="77777777" w:rsidR="002F4B01" w:rsidRPr="00773E84" w:rsidRDefault="002F4B01" w:rsidP="002F4B01">
      <w:pPr>
        <w:pStyle w:val="ListParagraph"/>
        <w:numPr>
          <w:ilvl w:val="0"/>
          <w:numId w:val="8"/>
        </w:numPr>
        <w:spacing w:after="160" w:line="259" w:lineRule="auto"/>
        <w:rPr>
          <w:rFonts w:ascii="Arial Nova" w:hAnsi="Arial Nova"/>
        </w:rPr>
      </w:pPr>
      <w:r w:rsidRPr="00773E84">
        <w:rPr>
          <w:rFonts w:ascii="Arial Nova" w:hAnsi="Arial Nova"/>
        </w:rPr>
        <w:t>Improvement in the bus services and routes linking man centres– either arrive all at once or not turning up at all</w:t>
      </w:r>
    </w:p>
    <w:p w14:paraId="35228997" w14:textId="77777777" w:rsidR="002F4B01" w:rsidRPr="00773E84" w:rsidRDefault="002F4B01" w:rsidP="002F4B01">
      <w:pPr>
        <w:pStyle w:val="ListParagraph"/>
        <w:numPr>
          <w:ilvl w:val="0"/>
          <w:numId w:val="8"/>
        </w:numPr>
        <w:spacing w:after="160" w:line="259" w:lineRule="auto"/>
        <w:rPr>
          <w:rFonts w:ascii="Arial Nova" w:hAnsi="Arial Nova"/>
        </w:rPr>
      </w:pPr>
      <w:r w:rsidRPr="00773E84">
        <w:rPr>
          <w:rFonts w:ascii="Arial Nova" w:hAnsi="Arial Nova"/>
        </w:rPr>
        <w:t>Adequate car parking for new builds (Flats housing and business)</w:t>
      </w:r>
    </w:p>
    <w:p w14:paraId="09052FF7" w14:textId="77777777" w:rsidR="002F4B01" w:rsidRPr="00773E84" w:rsidRDefault="002F4B01" w:rsidP="002F4B01">
      <w:pPr>
        <w:pStyle w:val="ListParagraph"/>
        <w:numPr>
          <w:ilvl w:val="0"/>
          <w:numId w:val="8"/>
        </w:numPr>
        <w:spacing w:after="160" w:line="259" w:lineRule="auto"/>
        <w:rPr>
          <w:rFonts w:ascii="Arial Nova" w:hAnsi="Arial Nova"/>
        </w:rPr>
      </w:pPr>
      <w:r w:rsidRPr="00773E84">
        <w:rPr>
          <w:rFonts w:ascii="Arial Nova" w:hAnsi="Arial Nova"/>
        </w:rPr>
        <w:t>Paving stones to be replaced all over town where needed</w:t>
      </w:r>
    </w:p>
    <w:p w14:paraId="270DBC7F" w14:textId="77777777" w:rsidR="002F4B01" w:rsidRPr="00773E84" w:rsidRDefault="002F4B01" w:rsidP="002F4B01">
      <w:pPr>
        <w:pStyle w:val="ListParagraph"/>
        <w:numPr>
          <w:ilvl w:val="0"/>
          <w:numId w:val="8"/>
        </w:numPr>
        <w:spacing w:after="160" w:line="259" w:lineRule="auto"/>
        <w:rPr>
          <w:rFonts w:ascii="Arial Nova" w:hAnsi="Arial Nova"/>
        </w:rPr>
      </w:pPr>
      <w:r w:rsidRPr="00773E84">
        <w:rPr>
          <w:rFonts w:ascii="Arial Nova" w:hAnsi="Arial Nova"/>
        </w:rPr>
        <w:t xml:space="preserve">GCHQ new employment builds to supply adequate parking for workers </w:t>
      </w:r>
    </w:p>
    <w:p w14:paraId="55051C97" w14:textId="77777777" w:rsidR="002F4B01" w:rsidRPr="00773E84" w:rsidRDefault="002F4B01" w:rsidP="002F4B01">
      <w:pPr>
        <w:pStyle w:val="ListParagraph"/>
        <w:numPr>
          <w:ilvl w:val="0"/>
          <w:numId w:val="8"/>
        </w:numPr>
        <w:spacing w:after="160" w:line="259" w:lineRule="auto"/>
        <w:rPr>
          <w:rFonts w:ascii="Arial Nova" w:hAnsi="Arial Nova"/>
        </w:rPr>
      </w:pPr>
      <w:r w:rsidRPr="00773E84">
        <w:rPr>
          <w:rFonts w:ascii="Arial Nova" w:hAnsi="Arial Nova"/>
        </w:rPr>
        <w:t>Safe walkways through grass areas</w:t>
      </w:r>
    </w:p>
    <w:p w14:paraId="4026BF7F" w14:textId="77777777" w:rsidR="002F4B01" w:rsidRPr="00773E84" w:rsidRDefault="002F4B01" w:rsidP="002F4B01">
      <w:pPr>
        <w:pStyle w:val="ListParagraph"/>
        <w:numPr>
          <w:ilvl w:val="0"/>
          <w:numId w:val="8"/>
        </w:numPr>
        <w:spacing w:after="160" w:line="259" w:lineRule="auto"/>
        <w:rPr>
          <w:rFonts w:ascii="Arial Nova" w:hAnsi="Arial Nova"/>
        </w:rPr>
      </w:pPr>
      <w:r w:rsidRPr="00773E84">
        <w:rPr>
          <w:rFonts w:ascii="Arial Nova" w:hAnsi="Arial Nova"/>
        </w:rPr>
        <w:t>More safe pedestrian areas in all car park areas</w:t>
      </w:r>
    </w:p>
    <w:p w14:paraId="298D4188" w14:textId="77777777" w:rsidR="002F4B01" w:rsidRPr="00773E84" w:rsidRDefault="002F4B01" w:rsidP="002F4B01">
      <w:pPr>
        <w:pStyle w:val="ListParagraph"/>
        <w:numPr>
          <w:ilvl w:val="0"/>
          <w:numId w:val="8"/>
        </w:numPr>
        <w:spacing w:after="160" w:line="259" w:lineRule="auto"/>
        <w:rPr>
          <w:rFonts w:ascii="Arial Nova" w:hAnsi="Arial Nova"/>
        </w:rPr>
      </w:pPr>
      <w:r w:rsidRPr="00773E84">
        <w:rPr>
          <w:rFonts w:ascii="Arial Nova" w:hAnsi="Arial Nova"/>
        </w:rPr>
        <w:t>Apply by-law parking restriction for paths and grass verges (to prevent obscuring vision).</w:t>
      </w:r>
    </w:p>
    <w:p w14:paraId="2B17C271" w14:textId="77777777" w:rsidR="002F4B01" w:rsidRPr="00773E84" w:rsidRDefault="002F4B01" w:rsidP="002F4B01">
      <w:pPr>
        <w:pStyle w:val="ListParagraph"/>
        <w:numPr>
          <w:ilvl w:val="0"/>
          <w:numId w:val="8"/>
        </w:numPr>
        <w:spacing w:after="160" w:line="259" w:lineRule="auto"/>
        <w:rPr>
          <w:rFonts w:ascii="Arial Nova" w:hAnsi="Arial Nova"/>
        </w:rPr>
      </w:pPr>
      <w:r w:rsidRPr="00773E84">
        <w:rPr>
          <w:rFonts w:ascii="Arial Nova" w:hAnsi="Arial Nova"/>
        </w:rPr>
        <w:t>Restricted access streets for improved cycle and pedestrian safety and convivial living</w:t>
      </w:r>
    </w:p>
    <w:p w14:paraId="498B4031" w14:textId="77777777" w:rsidR="002F4B01" w:rsidRPr="00773E84" w:rsidRDefault="002F4B01" w:rsidP="002F4B01">
      <w:pPr>
        <w:pStyle w:val="ListParagraph"/>
        <w:numPr>
          <w:ilvl w:val="0"/>
          <w:numId w:val="8"/>
        </w:numPr>
        <w:spacing w:after="160" w:line="259" w:lineRule="auto"/>
        <w:rPr>
          <w:rFonts w:ascii="Arial Nova" w:hAnsi="Arial Nova"/>
        </w:rPr>
      </w:pPr>
      <w:r w:rsidRPr="00773E84">
        <w:rPr>
          <w:rFonts w:ascii="Arial Nova" w:hAnsi="Arial Nova"/>
        </w:rPr>
        <w:t>Cycle and pedestrian permeable routes across the area and towards the town centre</w:t>
      </w:r>
    </w:p>
    <w:p w14:paraId="7E2A7B27" w14:textId="77777777" w:rsidR="002F4B01" w:rsidRPr="00773E84" w:rsidRDefault="002F4B01" w:rsidP="002F4B01">
      <w:pPr>
        <w:pStyle w:val="ListParagraph"/>
        <w:numPr>
          <w:ilvl w:val="0"/>
          <w:numId w:val="8"/>
        </w:numPr>
        <w:spacing w:after="160" w:line="259" w:lineRule="auto"/>
        <w:rPr>
          <w:rFonts w:ascii="Arial Nova" w:hAnsi="Arial Nova"/>
        </w:rPr>
      </w:pPr>
      <w:r w:rsidRPr="00773E84">
        <w:rPr>
          <w:rFonts w:ascii="Arial Nova" w:hAnsi="Arial Nova"/>
        </w:rPr>
        <w:t>Green transport schemes for local businesses and community centres</w:t>
      </w:r>
    </w:p>
    <w:p w14:paraId="3EC381D3" w14:textId="77777777" w:rsidR="002F4B01" w:rsidRPr="00773E84" w:rsidRDefault="002F4B01" w:rsidP="002F4B01">
      <w:pPr>
        <w:pStyle w:val="ListParagraph"/>
        <w:numPr>
          <w:ilvl w:val="0"/>
          <w:numId w:val="8"/>
        </w:numPr>
        <w:spacing w:after="160" w:line="259" w:lineRule="auto"/>
        <w:rPr>
          <w:rFonts w:ascii="Arial Nova" w:hAnsi="Arial Nova"/>
        </w:rPr>
      </w:pPr>
      <w:r w:rsidRPr="00773E84">
        <w:rPr>
          <w:rFonts w:ascii="Arial Nova" w:hAnsi="Arial Nova"/>
        </w:rPr>
        <w:t>Good busses A and C</w:t>
      </w:r>
    </w:p>
    <w:p w14:paraId="6D5862D3" w14:textId="56C41D2C" w:rsidR="002F4B01" w:rsidRDefault="002F4B01" w:rsidP="002F4B01">
      <w:pPr>
        <w:pStyle w:val="ListParagraph"/>
        <w:numPr>
          <w:ilvl w:val="0"/>
          <w:numId w:val="8"/>
        </w:numPr>
        <w:spacing w:after="160" w:line="259" w:lineRule="auto"/>
        <w:rPr>
          <w:rFonts w:ascii="Arial Nova" w:hAnsi="Arial Nova"/>
        </w:rPr>
      </w:pPr>
      <w:r w:rsidRPr="00773E84">
        <w:rPr>
          <w:rFonts w:ascii="Arial Nova" w:hAnsi="Arial Nova"/>
        </w:rPr>
        <w:t>Consideration for parking in new developments</w:t>
      </w:r>
    </w:p>
    <w:p w14:paraId="608BA0A4" w14:textId="77777777" w:rsidR="004E5A34" w:rsidRPr="00773E84" w:rsidRDefault="004E5A34" w:rsidP="004E5A34">
      <w:pPr>
        <w:pStyle w:val="ListParagraph"/>
        <w:numPr>
          <w:ilvl w:val="0"/>
          <w:numId w:val="8"/>
        </w:numPr>
        <w:spacing w:after="160" w:line="259" w:lineRule="auto"/>
        <w:rPr>
          <w:rFonts w:ascii="Arial Nova" w:hAnsi="Arial Nova"/>
        </w:rPr>
      </w:pPr>
      <w:r w:rsidRPr="00773E84">
        <w:rPr>
          <w:rFonts w:ascii="Arial Nova" w:hAnsi="Arial Nova"/>
        </w:rPr>
        <w:t>Encourage more bus use so less need for parking</w:t>
      </w:r>
    </w:p>
    <w:p w14:paraId="4C0B0C5B" w14:textId="77777777" w:rsidR="004E5A34" w:rsidRPr="00773E84" w:rsidRDefault="004E5A34" w:rsidP="004E5A34">
      <w:pPr>
        <w:pStyle w:val="ListParagraph"/>
        <w:numPr>
          <w:ilvl w:val="0"/>
          <w:numId w:val="8"/>
        </w:numPr>
        <w:spacing w:after="160" w:line="259" w:lineRule="auto"/>
        <w:rPr>
          <w:rFonts w:ascii="Arial Nova" w:hAnsi="Arial Nova"/>
        </w:rPr>
      </w:pPr>
      <w:r w:rsidRPr="00773E84">
        <w:rPr>
          <w:rFonts w:ascii="Arial Nova" w:hAnsi="Arial Nova"/>
        </w:rPr>
        <w:t>Shops and services – face the community they serve</w:t>
      </w:r>
    </w:p>
    <w:p w14:paraId="5EE5E9C1" w14:textId="77777777" w:rsidR="004E5A34" w:rsidRPr="00773E84" w:rsidRDefault="004E5A34" w:rsidP="004E5A34">
      <w:pPr>
        <w:pStyle w:val="ListParagraph"/>
        <w:numPr>
          <w:ilvl w:val="0"/>
          <w:numId w:val="8"/>
        </w:numPr>
        <w:spacing w:after="0" w:line="240" w:lineRule="auto"/>
        <w:contextualSpacing w:val="0"/>
        <w:rPr>
          <w:rFonts w:ascii="Arial Nova" w:hAnsi="Arial Nova"/>
        </w:rPr>
      </w:pPr>
      <w:r w:rsidRPr="00773E84">
        <w:rPr>
          <w:rFonts w:ascii="Arial Nova" w:hAnsi="Arial Nova"/>
        </w:rPr>
        <w:t>Develop walking routs with signage (</w:t>
      </w:r>
      <w:proofErr w:type="spellStart"/>
      <w:r w:rsidRPr="00773E84">
        <w:rPr>
          <w:rFonts w:ascii="Arial Nova" w:hAnsi="Arial Nova"/>
        </w:rPr>
        <w:t>eg</w:t>
      </w:r>
      <w:proofErr w:type="spellEnd"/>
      <w:r w:rsidRPr="00773E84">
        <w:rPr>
          <w:rFonts w:ascii="Arial Nova" w:hAnsi="Arial Nova"/>
        </w:rPr>
        <w:t xml:space="preserve"> Oak leaf of English Heritage/ feet or animal signs on pavements)</w:t>
      </w:r>
    </w:p>
    <w:p w14:paraId="3C9FFBCC" w14:textId="77777777" w:rsidR="004E5A34" w:rsidRPr="00773E84" w:rsidRDefault="004E5A34" w:rsidP="004E5A34">
      <w:pPr>
        <w:pStyle w:val="ListParagraph"/>
        <w:spacing w:after="160" w:line="259" w:lineRule="auto"/>
        <w:rPr>
          <w:rFonts w:ascii="Arial Nova" w:hAnsi="Arial Nova"/>
        </w:rPr>
      </w:pPr>
    </w:p>
    <w:p w14:paraId="182DC9C7" w14:textId="77777777" w:rsidR="001F5A27" w:rsidRPr="00773E84" w:rsidRDefault="001F5A27" w:rsidP="001F5A27">
      <w:pPr>
        <w:rPr>
          <w:rFonts w:ascii="Arial Nova" w:hAnsi="Arial Nova"/>
        </w:rPr>
      </w:pPr>
      <w:bookmarkStart w:id="11" w:name="_Toc9328015"/>
      <w:r w:rsidRPr="00773E84">
        <w:rPr>
          <w:rFonts w:ascii="Arial Nova" w:hAnsi="Arial Nova"/>
        </w:rPr>
        <w:t xml:space="preserve"> What public transport exists, where does it go and how frequently. Is a car a necessity or could you exist with just public transport? Is there parking near to facilities? Think also about connectivity in terms of foot and cycle paths. Are there any dangerous or busy roads or junctions?</w:t>
      </w:r>
    </w:p>
    <w:p w14:paraId="4D4643DF" w14:textId="240969D5" w:rsidR="00E83B91" w:rsidRPr="00773E84" w:rsidRDefault="00E83B91" w:rsidP="00353BB8">
      <w:pPr>
        <w:pStyle w:val="Heading2"/>
        <w:rPr>
          <w:rFonts w:ascii="Arial Nova" w:hAnsi="Arial Nova"/>
        </w:rPr>
        <w:sectPr w:rsidR="00E83B91" w:rsidRPr="00773E84" w:rsidSect="00E83B91">
          <w:type w:val="continuous"/>
          <w:pgSz w:w="16838" w:h="11906" w:orient="landscape"/>
          <w:pgMar w:top="993" w:right="1440" w:bottom="993" w:left="1440" w:header="708" w:footer="708" w:gutter="0"/>
          <w:cols w:num="3" w:space="708"/>
          <w:docGrid w:linePitch="360"/>
        </w:sectPr>
      </w:pPr>
    </w:p>
    <w:p w14:paraId="5659CEB7" w14:textId="1BA69E8D" w:rsidR="008B5138" w:rsidRPr="00773E84" w:rsidRDefault="008B5138" w:rsidP="00353BB8">
      <w:pPr>
        <w:pStyle w:val="Heading2"/>
        <w:rPr>
          <w:rFonts w:ascii="Arial Nova" w:hAnsi="Arial Nova"/>
        </w:rPr>
      </w:pPr>
      <w:r w:rsidRPr="00555392">
        <w:rPr>
          <w:rFonts w:ascii="Arial Nova" w:hAnsi="Arial Nova"/>
          <w:color w:val="auto"/>
        </w:rPr>
        <w:lastRenderedPageBreak/>
        <w:t>Housing</w:t>
      </w:r>
      <w:bookmarkEnd w:id="11"/>
      <w:r w:rsidR="004B748D" w:rsidRPr="00773E84">
        <w:rPr>
          <w:rFonts w:ascii="Arial Nova" w:hAnsi="Arial Nova"/>
        </w:rPr>
        <w:t xml:space="preserve"> </w:t>
      </w:r>
    </w:p>
    <w:p w14:paraId="621D4736" w14:textId="4E109B83" w:rsidR="00E83B91" w:rsidRPr="00773E84" w:rsidRDefault="00E83B91" w:rsidP="00E83B91">
      <w:pPr>
        <w:rPr>
          <w:rFonts w:ascii="Arial Nova" w:hAnsi="Arial Nova"/>
        </w:rPr>
      </w:pPr>
    </w:p>
    <w:p w14:paraId="7364CB76" w14:textId="77777777" w:rsidR="00E83B91" w:rsidRPr="00773E84" w:rsidRDefault="00E83B91" w:rsidP="00353BB8">
      <w:pPr>
        <w:rPr>
          <w:rFonts w:ascii="Arial Nova" w:hAnsi="Arial Nova"/>
        </w:rPr>
        <w:sectPr w:rsidR="00E83B91" w:rsidRPr="00773E84" w:rsidSect="006C608A">
          <w:type w:val="continuous"/>
          <w:pgSz w:w="16838" w:h="11906" w:orient="landscape"/>
          <w:pgMar w:top="993" w:right="1440" w:bottom="993" w:left="1440" w:header="708" w:footer="708" w:gutter="0"/>
          <w:cols w:space="708"/>
          <w:docGrid w:linePitch="360"/>
        </w:sectPr>
      </w:pPr>
    </w:p>
    <w:p w14:paraId="52F8B701" w14:textId="77777777" w:rsidR="007C200B" w:rsidRPr="00773E84" w:rsidRDefault="007C200B" w:rsidP="007C200B">
      <w:pPr>
        <w:rPr>
          <w:rFonts w:ascii="Arial Nova" w:hAnsi="Arial Nova"/>
          <w:b/>
        </w:rPr>
      </w:pPr>
      <w:r w:rsidRPr="00773E84">
        <w:rPr>
          <w:rFonts w:ascii="Arial Nova" w:hAnsi="Arial Nova"/>
          <w:b/>
        </w:rPr>
        <w:t>Timespan of development 1870-2016</w:t>
      </w:r>
    </w:p>
    <w:p w14:paraId="2A919055" w14:textId="77777777" w:rsidR="007C200B" w:rsidRPr="00773E84" w:rsidRDefault="007C200B" w:rsidP="007C200B">
      <w:pPr>
        <w:pStyle w:val="ListParagraph"/>
        <w:numPr>
          <w:ilvl w:val="0"/>
          <w:numId w:val="12"/>
        </w:numPr>
        <w:spacing w:after="160" w:line="259" w:lineRule="auto"/>
        <w:rPr>
          <w:rFonts w:ascii="Arial Nova" w:hAnsi="Arial Nova"/>
        </w:rPr>
      </w:pPr>
      <w:r w:rsidRPr="00773E84">
        <w:rPr>
          <w:rFonts w:ascii="Arial Nova" w:hAnsi="Arial Nova"/>
        </w:rPr>
        <w:t>1900  -  Old Farm properties/Glos Road</w:t>
      </w:r>
    </w:p>
    <w:p w14:paraId="2D5AE718" w14:textId="77777777" w:rsidR="007C200B" w:rsidRPr="00773E84" w:rsidRDefault="007C200B" w:rsidP="007C200B">
      <w:pPr>
        <w:pStyle w:val="ListParagraph"/>
        <w:numPr>
          <w:ilvl w:val="0"/>
          <w:numId w:val="12"/>
        </w:numPr>
        <w:spacing w:after="160" w:line="259" w:lineRule="auto"/>
        <w:rPr>
          <w:rFonts w:ascii="Arial Nova" w:hAnsi="Arial Nova"/>
        </w:rPr>
      </w:pPr>
      <w:r w:rsidRPr="00773E84">
        <w:rPr>
          <w:rFonts w:ascii="Arial Nova" w:hAnsi="Arial Nova"/>
        </w:rPr>
        <w:t>1920 -  St Marks Estate</w:t>
      </w:r>
    </w:p>
    <w:p w14:paraId="136051DF" w14:textId="77777777" w:rsidR="007C200B" w:rsidRPr="00773E84" w:rsidRDefault="007C200B" w:rsidP="007C200B">
      <w:pPr>
        <w:pStyle w:val="ListParagraph"/>
        <w:numPr>
          <w:ilvl w:val="0"/>
          <w:numId w:val="12"/>
        </w:numPr>
        <w:spacing w:after="160" w:line="259" w:lineRule="auto"/>
        <w:rPr>
          <w:rFonts w:ascii="Arial Nova" w:hAnsi="Arial Nova"/>
        </w:rPr>
      </w:pPr>
      <w:r w:rsidRPr="00773E84">
        <w:rPr>
          <w:rFonts w:ascii="Arial Nova" w:hAnsi="Arial Nova"/>
        </w:rPr>
        <w:t>1930 -  Arle Drive, Brooklyn Road</w:t>
      </w:r>
    </w:p>
    <w:p w14:paraId="71319CCB" w14:textId="77777777" w:rsidR="007C200B" w:rsidRPr="00773E84" w:rsidRDefault="007C200B" w:rsidP="007C200B">
      <w:pPr>
        <w:pStyle w:val="ListParagraph"/>
        <w:numPr>
          <w:ilvl w:val="0"/>
          <w:numId w:val="12"/>
        </w:numPr>
        <w:spacing w:after="160" w:line="259" w:lineRule="auto"/>
        <w:rPr>
          <w:rFonts w:ascii="Arial Nova" w:hAnsi="Arial Nova"/>
        </w:rPr>
      </w:pPr>
      <w:r w:rsidRPr="00773E84">
        <w:rPr>
          <w:rFonts w:ascii="Arial Nova" w:hAnsi="Arial Nova"/>
        </w:rPr>
        <w:t>1950s – Princess Elizabeth Way/Concrete Houses</w:t>
      </w:r>
    </w:p>
    <w:p w14:paraId="17590E36" w14:textId="77777777" w:rsidR="007C200B" w:rsidRPr="00773E84" w:rsidRDefault="007C200B" w:rsidP="007C200B">
      <w:pPr>
        <w:pStyle w:val="ListParagraph"/>
        <w:numPr>
          <w:ilvl w:val="0"/>
          <w:numId w:val="12"/>
        </w:numPr>
        <w:spacing w:after="160" w:line="259" w:lineRule="auto"/>
        <w:rPr>
          <w:rFonts w:ascii="Arial Nova" w:hAnsi="Arial Nova"/>
        </w:rPr>
      </w:pPr>
      <w:r w:rsidRPr="00773E84">
        <w:rPr>
          <w:rFonts w:ascii="Arial Nova" w:hAnsi="Arial Nova"/>
        </w:rPr>
        <w:t>1960s – Various in fill</w:t>
      </w:r>
    </w:p>
    <w:p w14:paraId="4E82E7D6" w14:textId="77777777" w:rsidR="007C200B" w:rsidRPr="00773E84" w:rsidRDefault="007C200B" w:rsidP="007C200B">
      <w:pPr>
        <w:pStyle w:val="ListParagraph"/>
        <w:numPr>
          <w:ilvl w:val="0"/>
          <w:numId w:val="12"/>
        </w:numPr>
        <w:spacing w:after="160" w:line="259" w:lineRule="auto"/>
        <w:rPr>
          <w:rFonts w:ascii="Arial Nova" w:hAnsi="Arial Nova"/>
        </w:rPr>
      </w:pPr>
      <w:r w:rsidRPr="00773E84">
        <w:rPr>
          <w:rFonts w:ascii="Arial Nova" w:hAnsi="Arial Nova"/>
        </w:rPr>
        <w:t>1970s – Springbank/Fiddlers green</w:t>
      </w:r>
    </w:p>
    <w:p w14:paraId="0F04DBC1" w14:textId="77777777" w:rsidR="007C200B" w:rsidRPr="00773E84" w:rsidRDefault="007C200B" w:rsidP="007C200B">
      <w:pPr>
        <w:pStyle w:val="ListParagraph"/>
        <w:numPr>
          <w:ilvl w:val="0"/>
          <w:numId w:val="12"/>
        </w:numPr>
        <w:spacing w:after="160" w:line="259" w:lineRule="auto"/>
        <w:rPr>
          <w:rFonts w:ascii="Arial Nova" w:hAnsi="Arial Nova"/>
        </w:rPr>
      </w:pPr>
      <w:r w:rsidRPr="00773E84">
        <w:rPr>
          <w:rFonts w:ascii="Arial Nova" w:hAnsi="Arial Nova"/>
        </w:rPr>
        <w:t>1980s – Springbank/Fiddlers Green</w:t>
      </w:r>
    </w:p>
    <w:p w14:paraId="486F3AE1" w14:textId="77777777" w:rsidR="007C200B" w:rsidRPr="00773E84" w:rsidRDefault="007C200B" w:rsidP="007C200B">
      <w:pPr>
        <w:pStyle w:val="ListParagraph"/>
        <w:numPr>
          <w:ilvl w:val="0"/>
          <w:numId w:val="12"/>
        </w:numPr>
        <w:spacing w:after="160" w:line="259" w:lineRule="auto"/>
        <w:rPr>
          <w:rFonts w:ascii="Arial Nova" w:hAnsi="Arial Nova"/>
        </w:rPr>
      </w:pPr>
      <w:r w:rsidRPr="00773E84">
        <w:rPr>
          <w:rFonts w:ascii="Arial Nova" w:hAnsi="Arial Nova"/>
        </w:rPr>
        <w:t xml:space="preserve">1990 – </w:t>
      </w:r>
      <w:r w:rsidRPr="00773E84">
        <w:rPr>
          <w:rFonts w:ascii="Arial Nova" w:hAnsi="Arial Nova"/>
        </w:rPr>
        <w:tab/>
        <w:t xml:space="preserve">  Various in fill </w:t>
      </w:r>
    </w:p>
    <w:p w14:paraId="6E329351" w14:textId="77777777" w:rsidR="007C200B" w:rsidRPr="00773E84" w:rsidRDefault="007C200B" w:rsidP="007C200B">
      <w:pPr>
        <w:pStyle w:val="ListParagraph"/>
        <w:numPr>
          <w:ilvl w:val="0"/>
          <w:numId w:val="12"/>
        </w:numPr>
        <w:spacing w:after="160" w:line="259" w:lineRule="auto"/>
        <w:rPr>
          <w:rFonts w:ascii="Arial Nova" w:hAnsi="Arial Nova"/>
        </w:rPr>
      </w:pPr>
      <w:r w:rsidRPr="00773E84">
        <w:rPr>
          <w:rFonts w:ascii="Arial Nova" w:hAnsi="Arial Nova"/>
        </w:rPr>
        <w:t xml:space="preserve">2000s - Also- Christ College (Saxon) / Newlands/ Village Road / </w:t>
      </w:r>
      <w:proofErr w:type="spellStart"/>
      <w:r w:rsidRPr="00773E84">
        <w:rPr>
          <w:rFonts w:ascii="Arial Nova" w:hAnsi="Arial Nova"/>
        </w:rPr>
        <w:t>Spirax</w:t>
      </w:r>
      <w:proofErr w:type="spellEnd"/>
      <w:r w:rsidRPr="00773E84">
        <w:rPr>
          <w:rFonts w:ascii="Arial Nova" w:hAnsi="Arial Nova"/>
        </w:rPr>
        <w:t>/ N/S Court</w:t>
      </w:r>
    </w:p>
    <w:p w14:paraId="254A7281" w14:textId="77777777" w:rsidR="007C200B" w:rsidRPr="00773E84" w:rsidRDefault="007C200B" w:rsidP="007C200B">
      <w:pPr>
        <w:rPr>
          <w:rFonts w:ascii="Arial Nova" w:hAnsi="Arial Nova"/>
          <w:b/>
        </w:rPr>
      </w:pPr>
      <w:r w:rsidRPr="00773E84">
        <w:rPr>
          <w:rFonts w:ascii="Arial Nova" w:hAnsi="Arial Nova"/>
          <w:b/>
        </w:rPr>
        <w:t xml:space="preserve">What do we need? </w:t>
      </w:r>
    </w:p>
    <w:p w14:paraId="34177DE1" w14:textId="77777777" w:rsidR="007C200B" w:rsidRPr="00773E84" w:rsidRDefault="007C200B" w:rsidP="007C200B">
      <w:pPr>
        <w:pStyle w:val="ListParagraph"/>
        <w:numPr>
          <w:ilvl w:val="0"/>
          <w:numId w:val="11"/>
        </w:numPr>
        <w:spacing w:after="160" w:line="259" w:lineRule="auto"/>
        <w:rPr>
          <w:rFonts w:ascii="Arial Nova" w:hAnsi="Arial Nova"/>
        </w:rPr>
      </w:pPr>
      <w:r w:rsidRPr="00773E84">
        <w:rPr>
          <w:rFonts w:ascii="Arial Nova" w:hAnsi="Arial Nova"/>
        </w:rPr>
        <w:t>Affordable (including management)</w:t>
      </w:r>
    </w:p>
    <w:p w14:paraId="0444F15D" w14:textId="77777777" w:rsidR="007C200B" w:rsidRPr="00773E84" w:rsidRDefault="007C200B" w:rsidP="007C200B">
      <w:pPr>
        <w:pStyle w:val="ListParagraph"/>
        <w:numPr>
          <w:ilvl w:val="0"/>
          <w:numId w:val="11"/>
        </w:numPr>
        <w:spacing w:after="160" w:line="259" w:lineRule="auto"/>
        <w:rPr>
          <w:rFonts w:ascii="Arial Nova" w:hAnsi="Arial Nova"/>
        </w:rPr>
      </w:pPr>
      <w:r w:rsidRPr="00773E84">
        <w:rPr>
          <w:rFonts w:ascii="Arial Nova" w:hAnsi="Arial Nova"/>
        </w:rPr>
        <w:t>Mixed ownership/ tenant</w:t>
      </w:r>
    </w:p>
    <w:p w14:paraId="63EC4158" w14:textId="77777777" w:rsidR="007C200B" w:rsidRPr="00773E84" w:rsidRDefault="007C200B" w:rsidP="007C200B">
      <w:pPr>
        <w:pStyle w:val="ListParagraph"/>
        <w:numPr>
          <w:ilvl w:val="0"/>
          <w:numId w:val="11"/>
        </w:numPr>
        <w:spacing w:after="160" w:line="259" w:lineRule="auto"/>
        <w:rPr>
          <w:rFonts w:ascii="Arial Nova" w:hAnsi="Arial Nova"/>
        </w:rPr>
      </w:pPr>
      <w:r w:rsidRPr="00773E84">
        <w:rPr>
          <w:rFonts w:ascii="Arial Nova" w:hAnsi="Arial Nova"/>
        </w:rPr>
        <w:t>Varied price</w:t>
      </w:r>
    </w:p>
    <w:p w14:paraId="7993AE86" w14:textId="77777777" w:rsidR="007C200B" w:rsidRPr="00773E84" w:rsidRDefault="007C200B" w:rsidP="007C200B">
      <w:pPr>
        <w:pStyle w:val="ListParagraph"/>
        <w:numPr>
          <w:ilvl w:val="0"/>
          <w:numId w:val="11"/>
        </w:numPr>
        <w:spacing w:after="160" w:line="259" w:lineRule="auto"/>
        <w:rPr>
          <w:rFonts w:ascii="Arial Nova" w:hAnsi="Arial Nova"/>
        </w:rPr>
      </w:pPr>
      <w:r w:rsidRPr="00773E84">
        <w:rPr>
          <w:rFonts w:ascii="Arial Nova" w:hAnsi="Arial Nova"/>
        </w:rPr>
        <w:t>Well designed</w:t>
      </w:r>
    </w:p>
    <w:p w14:paraId="319B378D" w14:textId="77777777" w:rsidR="007C200B" w:rsidRPr="00773E84" w:rsidRDefault="007C200B" w:rsidP="007C200B">
      <w:pPr>
        <w:pStyle w:val="ListParagraph"/>
        <w:numPr>
          <w:ilvl w:val="0"/>
          <w:numId w:val="11"/>
        </w:numPr>
        <w:spacing w:after="160" w:line="259" w:lineRule="auto"/>
        <w:rPr>
          <w:rFonts w:ascii="Arial Nova" w:hAnsi="Arial Nova"/>
        </w:rPr>
      </w:pPr>
      <w:r w:rsidRPr="00773E84">
        <w:rPr>
          <w:rFonts w:ascii="Arial Nova" w:hAnsi="Arial Nova"/>
        </w:rPr>
        <w:t xml:space="preserve">More 2 bed houses </w:t>
      </w:r>
    </w:p>
    <w:p w14:paraId="2AAEF337" w14:textId="77777777" w:rsidR="007C200B" w:rsidRPr="00773E84" w:rsidRDefault="007C200B" w:rsidP="007C200B">
      <w:pPr>
        <w:pStyle w:val="ListParagraph"/>
        <w:ind w:left="0"/>
        <w:rPr>
          <w:rFonts w:ascii="Arial Nova" w:hAnsi="Arial Nova"/>
        </w:rPr>
      </w:pPr>
    </w:p>
    <w:p w14:paraId="14B55A67" w14:textId="77777777" w:rsidR="007C200B" w:rsidRPr="00773E84" w:rsidRDefault="007C200B" w:rsidP="007C200B">
      <w:pPr>
        <w:ind w:left="360"/>
        <w:rPr>
          <w:rFonts w:ascii="Arial Nova" w:hAnsi="Arial Nova"/>
          <w:b/>
        </w:rPr>
      </w:pPr>
      <w:r w:rsidRPr="00773E84">
        <w:rPr>
          <w:rFonts w:ascii="Arial Nova" w:hAnsi="Arial Nova"/>
          <w:b/>
        </w:rPr>
        <w:t>To consider:</w:t>
      </w:r>
    </w:p>
    <w:p w14:paraId="0C59D798" w14:textId="77777777" w:rsidR="007C200B" w:rsidRPr="00773E84" w:rsidRDefault="007C200B" w:rsidP="007C200B">
      <w:pPr>
        <w:pStyle w:val="ListParagraph"/>
        <w:numPr>
          <w:ilvl w:val="0"/>
          <w:numId w:val="14"/>
        </w:numPr>
        <w:spacing w:after="160" w:line="259" w:lineRule="auto"/>
        <w:ind w:left="720"/>
        <w:rPr>
          <w:rFonts w:ascii="Arial Nova" w:hAnsi="Arial Nova"/>
        </w:rPr>
      </w:pPr>
      <w:proofErr w:type="spellStart"/>
      <w:r w:rsidRPr="00773E84">
        <w:rPr>
          <w:rFonts w:ascii="Arial Nova" w:hAnsi="Arial Nova"/>
        </w:rPr>
        <w:t>Redway</w:t>
      </w:r>
      <w:proofErr w:type="spellEnd"/>
      <w:r w:rsidRPr="00773E84">
        <w:rPr>
          <w:rFonts w:ascii="Arial Nova" w:hAnsi="Arial Nova"/>
        </w:rPr>
        <w:t>:</w:t>
      </w:r>
    </w:p>
    <w:p w14:paraId="6DB0A234" w14:textId="77777777" w:rsidR="007C200B" w:rsidRPr="00773E84" w:rsidRDefault="007C200B" w:rsidP="007C200B">
      <w:pPr>
        <w:pStyle w:val="ListParagraph"/>
        <w:numPr>
          <w:ilvl w:val="0"/>
          <w:numId w:val="14"/>
        </w:numPr>
        <w:spacing w:after="160" w:line="259" w:lineRule="auto"/>
        <w:ind w:left="720"/>
        <w:rPr>
          <w:rFonts w:ascii="Arial Nova" w:hAnsi="Arial Nova"/>
        </w:rPr>
      </w:pPr>
      <w:r w:rsidRPr="00773E84">
        <w:rPr>
          <w:rFonts w:ascii="Arial Nova" w:hAnsi="Arial Nova"/>
        </w:rPr>
        <w:t>Houses with multiple occupation (HMOS)</w:t>
      </w:r>
    </w:p>
    <w:p w14:paraId="2C4BA9BD" w14:textId="77777777" w:rsidR="007C200B" w:rsidRPr="00773E84" w:rsidRDefault="007C200B" w:rsidP="007C200B">
      <w:pPr>
        <w:pStyle w:val="ListParagraph"/>
        <w:numPr>
          <w:ilvl w:val="0"/>
          <w:numId w:val="14"/>
        </w:numPr>
        <w:spacing w:after="160" w:line="259" w:lineRule="auto"/>
        <w:ind w:left="720"/>
        <w:rPr>
          <w:rFonts w:ascii="Arial Nova" w:hAnsi="Arial Nova"/>
        </w:rPr>
      </w:pPr>
      <w:r w:rsidRPr="00773E84">
        <w:rPr>
          <w:rFonts w:ascii="Arial Nova" w:hAnsi="Arial Nova"/>
        </w:rPr>
        <w:t>Quality+</w:t>
      </w:r>
    </w:p>
    <w:p w14:paraId="6DBB9372" w14:textId="77777777" w:rsidR="007C200B" w:rsidRPr="00773E84" w:rsidRDefault="007C200B" w:rsidP="007C200B">
      <w:pPr>
        <w:pStyle w:val="ListParagraph"/>
        <w:numPr>
          <w:ilvl w:val="0"/>
          <w:numId w:val="14"/>
        </w:numPr>
        <w:spacing w:after="160" w:line="259" w:lineRule="auto"/>
        <w:ind w:left="720"/>
        <w:rPr>
          <w:rFonts w:ascii="Arial Nova" w:hAnsi="Arial Nova"/>
        </w:rPr>
      </w:pPr>
      <w:r w:rsidRPr="00773E84">
        <w:rPr>
          <w:rFonts w:ascii="Arial Nova" w:hAnsi="Arial Nova"/>
        </w:rPr>
        <w:t>Eco +</w:t>
      </w:r>
    </w:p>
    <w:p w14:paraId="501469CF" w14:textId="77777777" w:rsidR="007C200B" w:rsidRPr="00773E84" w:rsidRDefault="007C200B" w:rsidP="007C200B">
      <w:pPr>
        <w:pStyle w:val="ListParagraph"/>
        <w:numPr>
          <w:ilvl w:val="0"/>
          <w:numId w:val="14"/>
        </w:numPr>
        <w:spacing w:after="160" w:line="259" w:lineRule="auto"/>
        <w:ind w:left="720"/>
        <w:rPr>
          <w:rFonts w:ascii="Arial Nova" w:hAnsi="Arial Nova"/>
        </w:rPr>
      </w:pPr>
      <w:r w:rsidRPr="00773E84">
        <w:rPr>
          <w:rFonts w:ascii="Arial Nova" w:hAnsi="Arial Nova"/>
        </w:rPr>
        <w:t>Parking</w:t>
      </w:r>
    </w:p>
    <w:p w14:paraId="3A2C0B88" w14:textId="77777777" w:rsidR="007C200B" w:rsidRPr="00773E84" w:rsidRDefault="007C200B" w:rsidP="007C200B">
      <w:pPr>
        <w:pStyle w:val="ListParagraph"/>
        <w:numPr>
          <w:ilvl w:val="0"/>
          <w:numId w:val="13"/>
        </w:numPr>
        <w:spacing w:after="160" w:line="259" w:lineRule="auto"/>
        <w:ind w:left="720"/>
        <w:rPr>
          <w:rFonts w:ascii="Arial Nova" w:hAnsi="Arial Nova"/>
        </w:rPr>
      </w:pPr>
      <w:r w:rsidRPr="00773E84">
        <w:rPr>
          <w:rFonts w:ascii="Arial Nova" w:hAnsi="Arial Nova"/>
        </w:rPr>
        <w:t>Listed Properties – consider new</w:t>
      </w:r>
    </w:p>
    <w:p w14:paraId="46C3385F" w14:textId="77777777" w:rsidR="007C200B" w:rsidRPr="00773E84" w:rsidRDefault="007C200B" w:rsidP="007C200B">
      <w:pPr>
        <w:pStyle w:val="ListParagraph"/>
        <w:numPr>
          <w:ilvl w:val="0"/>
          <w:numId w:val="13"/>
        </w:numPr>
        <w:spacing w:after="160" w:line="259" w:lineRule="auto"/>
        <w:ind w:left="720"/>
        <w:rPr>
          <w:rFonts w:ascii="Arial Nova" w:hAnsi="Arial Nova"/>
        </w:rPr>
      </w:pPr>
      <w:r w:rsidRPr="00773E84">
        <w:rPr>
          <w:rFonts w:ascii="Arial Nova" w:hAnsi="Arial Nova"/>
        </w:rPr>
        <w:t>Redevelopment policies are needed for houses with multiple occupation</w:t>
      </w:r>
    </w:p>
    <w:p w14:paraId="4A5677CB" w14:textId="77777777" w:rsidR="007C200B" w:rsidRPr="00773E84" w:rsidRDefault="007C200B" w:rsidP="007C200B">
      <w:pPr>
        <w:pStyle w:val="ListParagraph"/>
        <w:rPr>
          <w:rFonts w:ascii="Arial Nova" w:hAnsi="Arial Nova"/>
        </w:rPr>
      </w:pPr>
    </w:p>
    <w:p w14:paraId="723E7412" w14:textId="77777777" w:rsidR="007C200B" w:rsidRPr="00773E84" w:rsidRDefault="007C200B" w:rsidP="007C200B">
      <w:pPr>
        <w:pStyle w:val="ListParagraph"/>
        <w:ind w:left="360"/>
        <w:rPr>
          <w:rFonts w:ascii="Arial Nova" w:hAnsi="Arial Nova"/>
          <w:b/>
        </w:rPr>
      </w:pPr>
      <w:r w:rsidRPr="00773E84">
        <w:rPr>
          <w:rFonts w:ascii="Arial Nova" w:hAnsi="Arial Nova"/>
          <w:b/>
        </w:rPr>
        <w:t>Vision: Good Developments to include</w:t>
      </w:r>
    </w:p>
    <w:p w14:paraId="60F7C1C3" w14:textId="77777777" w:rsidR="007C200B" w:rsidRPr="00773E84" w:rsidRDefault="007C200B" w:rsidP="007C200B">
      <w:pPr>
        <w:pStyle w:val="ListParagraph"/>
        <w:numPr>
          <w:ilvl w:val="0"/>
          <w:numId w:val="12"/>
        </w:numPr>
        <w:spacing w:after="160" w:line="259" w:lineRule="auto"/>
        <w:rPr>
          <w:rFonts w:ascii="Arial Nova" w:hAnsi="Arial Nova"/>
          <w:b/>
        </w:rPr>
      </w:pPr>
      <w:r w:rsidRPr="00773E84">
        <w:rPr>
          <w:rFonts w:ascii="Arial Nova" w:hAnsi="Arial Nova"/>
        </w:rPr>
        <w:t>Green spaces overlooked by property</w:t>
      </w:r>
    </w:p>
    <w:p w14:paraId="1BD12CFC" w14:textId="77777777" w:rsidR="007C200B" w:rsidRPr="00773E84" w:rsidRDefault="007C200B" w:rsidP="007C200B">
      <w:pPr>
        <w:pStyle w:val="ListParagraph"/>
        <w:numPr>
          <w:ilvl w:val="0"/>
          <w:numId w:val="12"/>
        </w:numPr>
        <w:spacing w:after="160" w:line="259" w:lineRule="auto"/>
        <w:rPr>
          <w:rFonts w:ascii="Arial Nova" w:hAnsi="Arial Nova"/>
          <w:b/>
        </w:rPr>
      </w:pPr>
      <w:r w:rsidRPr="00773E84">
        <w:rPr>
          <w:rFonts w:ascii="Arial Nova" w:hAnsi="Arial Nova"/>
        </w:rPr>
        <w:t xml:space="preserve">Green spaces will </w:t>
      </w:r>
      <w:proofErr w:type="gramStart"/>
      <w:r w:rsidRPr="00773E84">
        <w:rPr>
          <w:rFonts w:ascii="Arial Nova" w:hAnsi="Arial Nova"/>
        </w:rPr>
        <w:t>linked</w:t>
      </w:r>
      <w:proofErr w:type="gramEnd"/>
      <w:r w:rsidRPr="00773E84">
        <w:rPr>
          <w:rFonts w:ascii="Arial Nova" w:hAnsi="Arial Nova"/>
        </w:rPr>
        <w:t xml:space="preserve"> to housing</w:t>
      </w:r>
    </w:p>
    <w:p w14:paraId="42B77C8A" w14:textId="77777777" w:rsidR="007C200B" w:rsidRPr="00773E84" w:rsidRDefault="007C200B" w:rsidP="007C200B">
      <w:pPr>
        <w:pStyle w:val="ListParagraph"/>
        <w:numPr>
          <w:ilvl w:val="0"/>
          <w:numId w:val="12"/>
        </w:numPr>
        <w:spacing w:after="160" w:line="259" w:lineRule="auto"/>
        <w:rPr>
          <w:rFonts w:ascii="Arial Nova" w:hAnsi="Arial Nova"/>
          <w:b/>
        </w:rPr>
      </w:pPr>
      <w:r w:rsidRPr="00773E84">
        <w:rPr>
          <w:rFonts w:ascii="Arial Nova" w:hAnsi="Arial Nova"/>
        </w:rPr>
        <w:t xml:space="preserve">Parking </w:t>
      </w:r>
      <w:proofErr w:type="gramStart"/>
      <w:r w:rsidRPr="00773E84">
        <w:rPr>
          <w:rFonts w:ascii="Arial Nova" w:hAnsi="Arial Nova"/>
        </w:rPr>
        <w:t>sufficient</w:t>
      </w:r>
      <w:proofErr w:type="gramEnd"/>
      <w:r w:rsidRPr="00773E84">
        <w:rPr>
          <w:rFonts w:ascii="Arial Nova" w:hAnsi="Arial Nova"/>
        </w:rPr>
        <w:t xml:space="preserve"> for housing</w:t>
      </w:r>
    </w:p>
    <w:p w14:paraId="14318E6E" w14:textId="77777777" w:rsidR="007C200B" w:rsidRPr="00773E84" w:rsidRDefault="007C200B" w:rsidP="007C200B">
      <w:pPr>
        <w:pStyle w:val="ListParagraph"/>
        <w:numPr>
          <w:ilvl w:val="0"/>
          <w:numId w:val="12"/>
        </w:numPr>
        <w:spacing w:after="160" w:line="259" w:lineRule="auto"/>
        <w:rPr>
          <w:rFonts w:ascii="Arial Nova" w:hAnsi="Arial Nova"/>
          <w:b/>
        </w:rPr>
      </w:pPr>
      <w:r w:rsidRPr="00773E84">
        <w:rPr>
          <w:rFonts w:ascii="Arial Nova" w:hAnsi="Arial Nova"/>
        </w:rPr>
        <w:t>Trees (Appropriate)</w:t>
      </w:r>
    </w:p>
    <w:p w14:paraId="4E5C35CB" w14:textId="71D4BBBF" w:rsidR="00F008C5" w:rsidRPr="00773E84" w:rsidRDefault="00F008C5" w:rsidP="00353BB8">
      <w:pPr>
        <w:rPr>
          <w:rFonts w:ascii="Arial Nova" w:hAnsi="Arial Nova"/>
          <w:i/>
        </w:rPr>
      </w:pPr>
      <w:r w:rsidRPr="00773E84">
        <w:rPr>
          <w:rFonts w:ascii="Arial Nova" w:hAnsi="Arial Nova"/>
          <w:i/>
        </w:rPr>
        <w:t>Consider the needs of the local community in terms of affordable housing. Are there large numbers of second or holiday homes?</w:t>
      </w:r>
      <w:r w:rsidR="00A31F68" w:rsidRPr="00773E84">
        <w:rPr>
          <w:rFonts w:ascii="Arial Nova" w:hAnsi="Arial Nova"/>
          <w:i/>
        </w:rPr>
        <w:t xml:space="preserve"> Can local people afford to buy homes</w:t>
      </w:r>
      <w:r w:rsidR="00E97461" w:rsidRPr="00773E84">
        <w:rPr>
          <w:rFonts w:ascii="Arial Nova" w:hAnsi="Arial Nova"/>
          <w:i/>
        </w:rPr>
        <w:t xml:space="preserve">? How many dwellings are there – what is the density, what tenures are most common – is there a shortage of any </w:t>
      </w:r>
      <w:proofErr w:type="gramStart"/>
      <w:r w:rsidR="00E97461" w:rsidRPr="00773E84">
        <w:rPr>
          <w:rFonts w:ascii="Arial Nova" w:hAnsi="Arial Nova"/>
          <w:i/>
        </w:rPr>
        <w:t>particular type of accommodation</w:t>
      </w:r>
      <w:proofErr w:type="gramEnd"/>
      <w:r w:rsidR="00162875" w:rsidRPr="00773E84">
        <w:rPr>
          <w:rFonts w:ascii="Arial Nova" w:hAnsi="Arial Nova"/>
          <w:i/>
        </w:rPr>
        <w:t>? What has been built within the parish recently – have these developments been successful – have they included affordable housing. Are there suitable homes for people to downsize to</w:t>
      </w:r>
      <w:r w:rsidR="005A1152" w:rsidRPr="00773E84">
        <w:rPr>
          <w:rFonts w:ascii="Arial Nova" w:hAnsi="Arial Nova"/>
          <w:i/>
        </w:rPr>
        <w:t xml:space="preserve"> as they get older?</w:t>
      </w:r>
      <w:r w:rsidR="000E40CD" w:rsidRPr="00773E84">
        <w:rPr>
          <w:rFonts w:ascii="Arial Nova" w:hAnsi="Arial Nova"/>
          <w:i/>
        </w:rPr>
        <w:t xml:space="preserve"> Is there an existing settlement boundary? Does this need to expand to allow for some additional growth?</w:t>
      </w:r>
      <w:r w:rsidR="00C9427E" w:rsidRPr="00773E84">
        <w:rPr>
          <w:rFonts w:ascii="Arial Nova" w:hAnsi="Arial Nova"/>
          <w:i/>
        </w:rPr>
        <w:t xml:space="preserve"> Do you want to allocate specific sites for housing or employment – this will give you maximum control over development in your area but can be an involved and difficult process.</w:t>
      </w:r>
    </w:p>
    <w:p w14:paraId="79713A0B" w14:textId="77777777" w:rsidR="00E83B91" w:rsidRPr="00773E84" w:rsidRDefault="00E83B91" w:rsidP="00AA525B">
      <w:pPr>
        <w:pStyle w:val="Heading2"/>
        <w:rPr>
          <w:rFonts w:ascii="Arial Nova" w:hAnsi="Arial Nova"/>
        </w:rPr>
        <w:sectPr w:rsidR="00E83B91" w:rsidRPr="00773E84" w:rsidSect="00E83B91">
          <w:type w:val="continuous"/>
          <w:pgSz w:w="16838" w:h="11906" w:orient="landscape"/>
          <w:pgMar w:top="993" w:right="1440" w:bottom="993" w:left="1440" w:header="708" w:footer="708" w:gutter="0"/>
          <w:cols w:num="3" w:space="708"/>
          <w:docGrid w:linePitch="360"/>
        </w:sectPr>
      </w:pPr>
      <w:bookmarkStart w:id="12" w:name="_Toc9328016"/>
    </w:p>
    <w:p w14:paraId="396F97E6" w14:textId="6E2AD90A" w:rsidR="005549B6" w:rsidRPr="00773E84" w:rsidRDefault="00BD6533" w:rsidP="00AA525B">
      <w:pPr>
        <w:pStyle w:val="Heading2"/>
        <w:rPr>
          <w:rFonts w:ascii="Arial Nova" w:hAnsi="Arial Nova"/>
        </w:rPr>
      </w:pPr>
      <w:r w:rsidRPr="00773E84">
        <w:rPr>
          <w:rFonts w:ascii="Arial Nova" w:hAnsi="Arial Nova" w:cs="Times New Roman"/>
          <w:noProof/>
          <w:color w:val="auto"/>
          <w:sz w:val="24"/>
          <w:szCs w:val="24"/>
        </w:rPr>
        <w:lastRenderedPageBreak/>
        <w:drawing>
          <wp:anchor distT="36576" distB="36576" distL="36576" distR="36576" simplePos="0" relativeHeight="251666432" behindDoc="0" locked="0" layoutInCell="1" allowOverlap="1" wp14:anchorId="2681ABCC" wp14:editId="105B63EA">
            <wp:simplePos x="0" y="0"/>
            <wp:positionH relativeFrom="column">
              <wp:posOffset>6229350</wp:posOffset>
            </wp:positionH>
            <wp:positionV relativeFrom="paragraph">
              <wp:posOffset>255533</wp:posOffset>
            </wp:positionV>
            <wp:extent cx="2639060" cy="2032000"/>
            <wp:effectExtent l="0" t="0" r="8890" b="6350"/>
            <wp:wrapSquare wrapText="bothSides"/>
            <wp:docPr id="11" name="Picture 11"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05"/>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834" t="8974" r="11095" b="18752"/>
                    <a:stretch/>
                  </pic:blipFill>
                  <pic:spPr bwMode="auto">
                    <a:xfrm>
                      <a:off x="0" y="0"/>
                      <a:ext cx="2639060" cy="20320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49B6" w:rsidRPr="00773E84">
        <w:rPr>
          <w:rFonts w:ascii="Arial Nova" w:hAnsi="Arial Nova"/>
          <w:noProof/>
        </w:rPr>
        <w:drawing>
          <wp:inline distT="0" distB="0" distL="0" distR="0" wp14:anchorId="39A2A18B" wp14:editId="1D14B079">
            <wp:extent cx="5760947" cy="2390862"/>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70778" cy="2394942"/>
                    </a:xfrm>
                    <a:prstGeom prst="rect">
                      <a:avLst/>
                    </a:prstGeom>
                    <a:noFill/>
                  </pic:spPr>
                </pic:pic>
              </a:graphicData>
            </a:graphic>
          </wp:inline>
        </w:drawing>
      </w:r>
    </w:p>
    <w:p w14:paraId="20FE815D" w14:textId="209CDDCA" w:rsidR="009D59A5" w:rsidRPr="00773E84" w:rsidRDefault="00ED5D00">
      <w:pPr>
        <w:rPr>
          <w:rFonts w:ascii="Arial Nova" w:eastAsiaTheme="majorEastAsia" w:hAnsi="Arial Nova" w:cstheme="majorBidi"/>
          <w:b/>
          <w:bCs/>
          <w:color w:val="1CADE4" w:themeColor="accent1"/>
          <w:sz w:val="26"/>
          <w:szCs w:val="26"/>
        </w:rPr>
      </w:pPr>
      <w:r w:rsidRPr="00773E84">
        <w:rPr>
          <w:rFonts w:ascii="Arial Nova" w:hAnsi="Arial Nova"/>
          <w:noProof/>
        </w:rPr>
        <w:drawing>
          <wp:inline distT="0" distB="0" distL="0" distR="0" wp14:anchorId="30E6EDE7" wp14:editId="3DC2C8BB">
            <wp:extent cx="5629013" cy="2189335"/>
            <wp:effectExtent l="0" t="0" r="0" b="190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72536" cy="2206263"/>
                    </a:xfrm>
                    <a:prstGeom prst="rect">
                      <a:avLst/>
                    </a:prstGeom>
                    <a:noFill/>
                    <a:ln>
                      <a:noFill/>
                    </a:ln>
                  </pic:spPr>
                </pic:pic>
              </a:graphicData>
            </a:graphic>
          </wp:inline>
        </w:drawing>
      </w:r>
    </w:p>
    <w:p w14:paraId="00BD551D" w14:textId="16D68EF7" w:rsidR="00E7089F" w:rsidRPr="00555392" w:rsidRDefault="00A11952" w:rsidP="00AA525B">
      <w:pPr>
        <w:pStyle w:val="Heading2"/>
        <w:rPr>
          <w:rFonts w:ascii="Arial Nova" w:hAnsi="Arial Nova"/>
          <w:color w:val="auto"/>
        </w:rPr>
      </w:pPr>
      <w:r w:rsidRPr="00555392">
        <w:rPr>
          <w:rFonts w:ascii="Arial Nova" w:hAnsi="Arial Nova"/>
          <w:color w:val="auto"/>
        </w:rPr>
        <w:t>Housing Affordability</w:t>
      </w:r>
      <w:r w:rsidR="00716905" w:rsidRPr="00555392">
        <w:rPr>
          <w:rFonts w:ascii="Arial Nova" w:hAnsi="Arial Nova"/>
          <w:color w:val="auto"/>
        </w:rPr>
        <w:t xml:space="preserve"> </w:t>
      </w:r>
    </w:p>
    <w:p w14:paraId="40376914" w14:textId="77777777" w:rsidR="00716905" w:rsidRPr="00773E84" w:rsidRDefault="00716905" w:rsidP="00716905">
      <w:pPr>
        <w:rPr>
          <w:rFonts w:ascii="Arial Nova" w:hAnsi="Arial Nova"/>
        </w:rPr>
      </w:pPr>
    </w:p>
    <w:p w14:paraId="7B842EFC" w14:textId="28C70BD1" w:rsidR="00716905" w:rsidRPr="00773E84" w:rsidRDefault="00716905" w:rsidP="00716905">
      <w:pPr>
        <w:spacing w:after="0" w:line="240" w:lineRule="auto"/>
        <w:rPr>
          <w:rFonts w:ascii="Arial Nova" w:hAnsi="Arial Nova"/>
        </w:rPr>
      </w:pPr>
      <w:r w:rsidRPr="00773E84">
        <w:rPr>
          <w:rFonts w:ascii="Arial Nova" w:hAnsi="Arial Nova"/>
        </w:rPr>
        <w:t xml:space="preserve">Zoopla’s heat map of property prices for West Cheltenham </w:t>
      </w:r>
    </w:p>
    <w:p w14:paraId="64430E30" w14:textId="77777777" w:rsidR="00716905" w:rsidRPr="00773E84" w:rsidRDefault="00716905" w:rsidP="00716905">
      <w:pPr>
        <w:rPr>
          <w:rFonts w:ascii="Arial Nova" w:hAnsi="Arial Nova"/>
        </w:rPr>
      </w:pPr>
    </w:p>
    <w:p w14:paraId="04B2018B" w14:textId="77777777" w:rsidR="00E7089F" w:rsidRPr="00773E84" w:rsidRDefault="00E7089F" w:rsidP="00AA525B">
      <w:pPr>
        <w:pStyle w:val="Heading2"/>
        <w:rPr>
          <w:rFonts w:ascii="Arial Nova" w:hAnsi="Arial Nova"/>
        </w:rPr>
      </w:pPr>
      <w:r w:rsidRPr="00773E84">
        <w:rPr>
          <w:rFonts w:ascii="Arial Nova" w:hAnsi="Arial Nova"/>
          <w:noProof/>
          <w:lang w:eastAsia="en-GB"/>
        </w:rPr>
        <w:lastRenderedPageBreak/>
        <w:drawing>
          <wp:inline distT="0" distB="0" distL="0" distR="0" wp14:anchorId="3CDA3B82" wp14:editId="749B7F4E">
            <wp:extent cx="3120705" cy="3186697"/>
            <wp:effectExtent l="0" t="0" r="381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26732" r="45537" b="2004"/>
                    <a:stretch/>
                  </pic:blipFill>
                  <pic:spPr bwMode="auto">
                    <a:xfrm>
                      <a:off x="0" y="0"/>
                      <a:ext cx="3120827" cy="3186822"/>
                    </a:xfrm>
                    <a:prstGeom prst="rect">
                      <a:avLst/>
                    </a:prstGeom>
                    <a:ln>
                      <a:noFill/>
                    </a:ln>
                    <a:extLst>
                      <a:ext uri="{53640926-AAD7-44D8-BBD7-CCE9431645EC}">
                        <a14:shadowObscured xmlns:a14="http://schemas.microsoft.com/office/drawing/2010/main"/>
                      </a:ext>
                    </a:extLst>
                  </pic:spPr>
                </pic:pic>
              </a:graphicData>
            </a:graphic>
          </wp:inline>
        </w:drawing>
      </w:r>
    </w:p>
    <w:p w14:paraId="48464903" w14:textId="25FF2206" w:rsidR="00E7089F" w:rsidRPr="00773E84" w:rsidRDefault="00E7089F" w:rsidP="00AA525B">
      <w:pPr>
        <w:pStyle w:val="Heading2"/>
        <w:rPr>
          <w:rFonts w:ascii="Arial Nova" w:hAnsi="Arial Nova"/>
        </w:rPr>
      </w:pPr>
      <w:r w:rsidRPr="00773E84">
        <w:rPr>
          <w:rFonts w:ascii="Arial Nova" w:hAnsi="Arial Nova"/>
          <w:noProof/>
          <w:lang w:eastAsia="en-GB"/>
        </w:rPr>
        <w:drawing>
          <wp:inline distT="0" distB="0" distL="0" distR="0" wp14:anchorId="47C90590" wp14:editId="0C6FB738">
            <wp:extent cx="3153608" cy="345383"/>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784" t="4221" r="52125" b="89583"/>
                    <a:stretch/>
                  </pic:blipFill>
                  <pic:spPr bwMode="auto">
                    <a:xfrm>
                      <a:off x="0" y="0"/>
                      <a:ext cx="3288284" cy="360133"/>
                    </a:xfrm>
                    <a:prstGeom prst="rect">
                      <a:avLst/>
                    </a:prstGeom>
                    <a:ln>
                      <a:noFill/>
                    </a:ln>
                    <a:extLst>
                      <a:ext uri="{53640926-AAD7-44D8-BBD7-CCE9431645EC}">
                        <a14:shadowObscured xmlns:a14="http://schemas.microsoft.com/office/drawing/2010/main"/>
                      </a:ext>
                    </a:extLst>
                  </pic:spPr>
                </pic:pic>
              </a:graphicData>
            </a:graphic>
          </wp:inline>
        </w:drawing>
      </w:r>
    </w:p>
    <w:p w14:paraId="42889B7E" w14:textId="360CD5AC" w:rsidR="005C6C81" w:rsidRPr="00773E84" w:rsidRDefault="005C6C81" w:rsidP="00AA525B">
      <w:pPr>
        <w:pStyle w:val="Heading2"/>
        <w:rPr>
          <w:rFonts w:ascii="Arial Nova" w:hAnsi="Arial Nova"/>
        </w:rPr>
      </w:pPr>
      <w:r w:rsidRPr="00555392">
        <w:rPr>
          <w:rFonts w:ascii="Arial Nova" w:hAnsi="Arial Nova"/>
          <w:color w:val="auto"/>
        </w:rPr>
        <w:t>Community</w:t>
      </w:r>
      <w:bookmarkEnd w:id="12"/>
      <w:r w:rsidRPr="00773E84">
        <w:rPr>
          <w:rFonts w:ascii="Arial Nova" w:hAnsi="Arial Nova"/>
        </w:rPr>
        <w:t xml:space="preserve"> </w:t>
      </w:r>
    </w:p>
    <w:p w14:paraId="258C6B79" w14:textId="77777777" w:rsidR="009A5B09" w:rsidRPr="00773E84" w:rsidRDefault="009A5B09" w:rsidP="009A5B09">
      <w:pPr>
        <w:rPr>
          <w:rFonts w:ascii="Arial Nova" w:hAnsi="Arial Nova"/>
        </w:rPr>
      </w:pPr>
    </w:p>
    <w:p w14:paraId="191121B8" w14:textId="77777777" w:rsidR="009A5B09" w:rsidRPr="00773E84" w:rsidRDefault="009A5B09" w:rsidP="00353BB8">
      <w:pPr>
        <w:rPr>
          <w:rFonts w:ascii="Arial Nova" w:hAnsi="Arial Nova"/>
        </w:rPr>
        <w:sectPr w:rsidR="009A5B09" w:rsidRPr="00773E84" w:rsidSect="006C608A">
          <w:type w:val="continuous"/>
          <w:pgSz w:w="16838" w:h="11906" w:orient="landscape"/>
          <w:pgMar w:top="993" w:right="1440" w:bottom="993" w:left="1440" w:header="708" w:footer="708" w:gutter="0"/>
          <w:cols w:space="708"/>
          <w:docGrid w:linePitch="360"/>
        </w:sectPr>
      </w:pPr>
    </w:p>
    <w:p w14:paraId="0DC1F616" w14:textId="04505673" w:rsidR="005C6C81" w:rsidRPr="00773E84" w:rsidRDefault="005C6C81" w:rsidP="00353BB8">
      <w:pPr>
        <w:rPr>
          <w:rFonts w:ascii="Arial Nova" w:hAnsi="Arial Nova"/>
        </w:rPr>
      </w:pPr>
      <w:r w:rsidRPr="00773E84">
        <w:rPr>
          <w:rFonts w:ascii="Arial Nova" w:hAnsi="Arial Nova"/>
        </w:rPr>
        <w:t xml:space="preserve">What markets, festivals and events are regular features in the calendar – how do these contribute to the sense of place? </w:t>
      </w:r>
    </w:p>
    <w:p w14:paraId="64DD5EBF" w14:textId="77777777" w:rsidR="009A5B09" w:rsidRPr="00773E84" w:rsidRDefault="009A5B09" w:rsidP="00353BB8">
      <w:pPr>
        <w:pStyle w:val="Heading2"/>
        <w:rPr>
          <w:rFonts w:ascii="Arial Nova" w:hAnsi="Arial Nova"/>
        </w:rPr>
        <w:sectPr w:rsidR="009A5B09" w:rsidRPr="00773E84" w:rsidSect="009A5B09">
          <w:type w:val="continuous"/>
          <w:pgSz w:w="16838" w:h="11906" w:orient="landscape"/>
          <w:pgMar w:top="993" w:right="1440" w:bottom="993" w:left="1440" w:header="708" w:footer="708" w:gutter="0"/>
          <w:cols w:num="3" w:space="708"/>
          <w:docGrid w:linePitch="360"/>
        </w:sectPr>
      </w:pPr>
      <w:bookmarkStart w:id="13" w:name="_Toc9328017"/>
    </w:p>
    <w:p w14:paraId="650A5E24" w14:textId="1408BF82" w:rsidR="008B5138" w:rsidRPr="00555392" w:rsidRDefault="008B5138" w:rsidP="00353BB8">
      <w:pPr>
        <w:pStyle w:val="Heading2"/>
        <w:rPr>
          <w:rFonts w:ascii="Arial Nova" w:hAnsi="Arial Nova"/>
          <w:color w:val="auto"/>
        </w:rPr>
      </w:pPr>
      <w:r w:rsidRPr="00555392">
        <w:rPr>
          <w:rFonts w:ascii="Arial Nova" w:hAnsi="Arial Nova"/>
          <w:color w:val="auto"/>
        </w:rPr>
        <w:t>Other significant local factors (tourism, agriculture, fishing, harbour</w:t>
      </w:r>
      <w:r w:rsidR="00095105" w:rsidRPr="00555392">
        <w:rPr>
          <w:rFonts w:ascii="Arial Nova" w:hAnsi="Arial Nova"/>
          <w:color w:val="auto"/>
        </w:rPr>
        <w:t>, industry</w:t>
      </w:r>
      <w:r w:rsidRPr="00555392">
        <w:rPr>
          <w:rFonts w:ascii="Arial Nova" w:hAnsi="Arial Nova"/>
          <w:color w:val="auto"/>
        </w:rPr>
        <w:t xml:space="preserve"> etc).</w:t>
      </w:r>
      <w:bookmarkEnd w:id="13"/>
    </w:p>
    <w:p w14:paraId="2EA78ACF" w14:textId="77777777" w:rsidR="00310C89" w:rsidRPr="00773E84" w:rsidRDefault="00310C89" w:rsidP="00310C89">
      <w:pPr>
        <w:rPr>
          <w:rFonts w:ascii="Arial Nova" w:hAnsi="Arial Nova"/>
        </w:rPr>
      </w:pPr>
    </w:p>
    <w:p w14:paraId="45F5C943" w14:textId="77777777" w:rsidR="00310C89" w:rsidRPr="00773E84" w:rsidRDefault="00310C89" w:rsidP="00E97461">
      <w:pPr>
        <w:rPr>
          <w:rFonts w:ascii="Arial Nova" w:hAnsi="Arial Nova"/>
        </w:rPr>
        <w:sectPr w:rsidR="00310C89" w:rsidRPr="00773E84" w:rsidSect="006C608A">
          <w:type w:val="continuous"/>
          <w:pgSz w:w="16838" w:h="11906" w:orient="landscape"/>
          <w:pgMar w:top="993" w:right="1440" w:bottom="993" w:left="1440" w:header="708" w:footer="708" w:gutter="0"/>
          <w:cols w:space="708"/>
          <w:docGrid w:linePitch="360"/>
        </w:sectPr>
      </w:pPr>
    </w:p>
    <w:p w14:paraId="59CA751A" w14:textId="6C8503F5" w:rsidR="00E97461" w:rsidRPr="00773E84" w:rsidRDefault="00E97461" w:rsidP="00E97461">
      <w:pPr>
        <w:rPr>
          <w:rFonts w:ascii="Arial Nova" w:hAnsi="Arial Nova"/>
        </w:rPr>
      </w:pPr>
      <w:r w:rsidRPr="00773E84">
        <w:rPr>
          <w:rFonts w:ascii="Arial Nova" w:hAnsi="Arial Nova"/>
        </w:rPr>
        <w:lastRenderedPageBreak/>
        <w:t>Comment on any area-specific issues or concerns. What is special about your parish?</w:t>
      </w:r>
    </w:p>
    <w:p w14:paraId="31772893" w14:textId="77777777" w:rsidR="00310C89" w:rsidRPr="00773E84" w:rsidRDefault="00310C89" w:rsidP="00E97461">
      <w:pPr>
        <w:pStyle w:val="Heading2"/>
        <w:rPr>
          <w:rFonts w:ascii="Arial Nova" w:hAnsi="Arial Nova"/>
        </w:rPr>
        <w:sectPr w:rsidR="00310C89" w:rsidRPr="00773E84" w:rsidSect="00310C89">
          <w:type w:val="continuous"/>
          <w:pgSz w:w="16838" w:h="11906" w:orient="landscape"/>
          <w:pgMar w:top="993" w:right="1440" w:bottom="993" w:left="1440" w:header="708" w:footer="708" w:gutter="0"/>
          <w:cols w:num="3" w:space="708"/>
          <w:docGrid w:linePitch="360"/>
        </w:sectPr>
      </w:pPr>
      <w:bookmarkStart w:id="14" w:name="_Toc9328018"/>
    </w:p>
    <w:p w14:paraId="46FB411C" w14:textId="15E37D55" w:rsidR="00E97461" w:rsidRPr="00555392" w:rsidRDefault="00E97461" w:rsidP="00E97461">
      <w:pPr>
        <w:pStyle w:val="Heading2"/>
        <w:rPr>
          <w:rFonts w:ascii="Arial Nova" w:hAnsi="Arial Nova"/>
          <w:color w:val="auto"/>
        </w:rPr>
      </w:pPr>
      <w:r w:rsidRPr="00555392">
        <w:rPr>
          <w:rFonts w:ascii="Arial Nova" w:hAnsi="Arial Nova"/>
          <w:color w:val="auto"/>
        </w:rPr>
        <w:t>Conclusions</w:t>
      </w:r>
      <w:bookmarkEnd w:id="14"/>
      <w:r w:rsidR="00CD4A4D" w:rsidRPr="00555392">
        <w:rPr>
          <w:rFonts w:ascii="Arial Nova" w:hAnsi="Arial Nova"/>
          <w:color w:val="auto"/>
        </w:rPr>
        <w:t xml:space="preserve"> </w:t>
      </w:r>
    </w:p>
    <w:p w14:paraId="534BD934" w14:textId="77777777" w:rsidR="000144F1" w:rsidRPr="00773E84" w:rsidRDefault="000144F1" w:rsidP="000144F1">
      <w:pPr>
        <w:rPr>
          <w:rFonts w:ascii="Arial Nova" w:hAnsi="Arial Nova"/>
        </w:rPr>
      </w:pPr>
    </w:p>
    <w:p w14:paraId="422C026A" w14:textId="77777777" w:rsidR="00310C89" w:rsidRPr="00773E84" w:rsidRDefault="00310C89" w:rsidP="00310C89">
      <w:pPr>
        <w:rPr>
          <w:rFonts w:ascii="Arial Nova" w:hAnsi="Arial Nova"/>
        </w:rPr>
        <w:sectPr w:rsidR="00310C89" w:rsidRPr="00773E84" w:rsidSect="006C608A">
          <w:type w:val="continuous"/>
          <w:pgSz w:w="16838" w:h="11906" w:orient="landscape"/>
          <w:pgMar w:top="993" w:right="1440" w:bottom="993" w:left="1440" w:header="708" w:footer="708" w:gutter="0"/>
          <w:cols w:space="708"/>
          <w:docGrid w:linePitch="360"/>
        </w:sectPr>
      </w:pPr>
    </w:p>
    <w:p w14:paraId="2FFDA0C5" w14:textId="5D857670" w:rsidR="00E97461" w:rsidRPr="00773E84" w:rsidRDefault="00E97461" w:rsidP="00E97461">
      <w:pPr>
        <w:rPr>
          <w:rFonts w:ascii="Arial Nova" w:hAnsi="Arial Nova"/>
        </w:rPr>
      </w:pPr>
      <w:r w:rsidRPr="00773E84">
        <w:rPr>
          <w:rFonts w:ascii="Arial Nova" w:hAnsi="Arial Nova"/>
        </w:rPr>
        <w:t xml:space="preserve">From your analysis </w:t>
      </w:r>
      <w:r w:rsidR="004D5AF9" w:rsidRPr="00773E84">
        <w:rPr>
          <w:rFonts w:ascii="Arial Nova" w:hAnsi="Arial Nova"/>
        </w:rPr>
        <w:t xml:space="preserve">and understanding </w:t>
      </w:r>
      <w:r w:rsidRPr="00773E84">
        <w:rPr>
          <w:rFonts w:ascii="Arial Nova" w:hAnsi="Arial Nova"/>
        </w:rPr>
        <w:t>of you</w:t>
      </w:r>
      <w:r w:rsidR="00162875" w:rsidRPr="00773E84">
        <w:rPr>
          <w:rFonts w:ascii="Arial Nova" w:hAnsi="Arial Nova"/>
        </w:rPr>
        <w:t>r</w:t>
      </w:r>
      <w:r w:rsidRPr="00773E84">
        <w:rPr>
          <w:rFonts w:ascii="Arial Nova" w:hAnsi="Arial Nova"/>
        </w:rPr>
        <w:t xml:space="preserve"> Parish,</w:t>
      </w:r>
      <w:r w:rsidR="00162875" w:rsidRPr="00773E84">
        <w:rPr>
          <w:rFonts w:ascii="Arial Nova" w:hAnsi="Arial Nova"/>
        </w:rPr>
        <w:t xml:space="preserve"> what factual </w:t>
      </w:r>
      <w:r w:rsidRPr="00773E84">
        <w:rPr>
          <w:rFonts w:ascii="Arial Nova" w:hAnsi="Arial Nova"/>
        </w:rPr>
        <w:t>conclusion</w:t>
      </w:r>
      <w:r w:rsidR="00162875" w:rsidRPr="00773E84">
        <w:rPr>
          <w:rFonts w:ascii="Arial Nova" w:hAnsi="Arial Nova"/>
        </w:rPr>
        <w:t xml:space="preserve">s can </w:t>
      </w:r>
      <w:r w:rsidR="00162875" w:rsidRPr="00773E84">
        <w:rPr>
          <w:rFonts w:ascii="Arial Nova" w:hAnsi="Arial Nova"/>
        </w:rPr>
        <w:t>you draw</w:t>
      </w:r>
      <w:r w:rsidRPr="00773E84">
        <w:rPr>
          <w:rFonts w:ascii="Arial Nova" w:hAnsi="Arial Nova"/>
        </w:rPr>
        <w:t xml:space="preserve"> from the evidence presented so far? Is the population ageing, are house </w:t>
      </w:r>
      <w:r w:rsidRPr="00773E84">
        <w:rPr>
          <w:rFonts w:ascii="Arial Nova" w:hAnsi="Arial Nova"/>
        </w:rPr>
        <w:t>prices beyond the reach of local</w:t>
      </w:r>
      <w:r w:rsidR="00162875" w:rsidRPr="00773E84">
        <w:rPr>
          <w:rFonts w:ascii="Arial Nova" w:hAnsi="Arial Nova"/>
        </w:rPr>
        <w:t xml:space="preserve"> workers</w:t>
      </w:r>
      <w:r w:rsidRPr="00773E84">
        <w:rPr>
          <w:rFonts w:ascii="Arial Nova" w:hAnsi="Arial Nova"/>
        </w:rPr>
        <w:t>, are facilities stretched etc?</w:t>
      </w:r>
    </w:p>
    <w:p w14:paraId="29F29510" w14:textId="77777777" w:rsidR="00310C89" w:rsidRPr="00773E84" w:rsidRDefault="00310C89" w:rsidP="00353BB8">
      <w:pPr>
        <w:rPr>
          <w:rFonts w:ascii="Arial Nova" w:hAnsi="Arial Nova"/>
        </w:rPr>
        <w:sectPr w:rsidR="00310C89" w:rsidRPr="00773E84" w:rsidSect="00310C89">
          <w:type w:val="continuous"/>
          <w:pgSz w:w="16838" w:h="11906" w:orient="landscape"/>
          <w:pgMar w:top="993" w:right="1440" w:bottom="993" w:left="1440" w:header="708" w:footer="708" w:gutter="0"/>
          <w:cols w:num="3" w:space="708"/>
          <w:docGrid w:linePitch="360"/>
        </w:sectPr>
      </w:pPr>
    </w:p>
    <w:p w14:paraId="78DA6A5A" w14:textId="2D65802A" w:rsidR="008B5138" w:rsidRPr="00773E84" w:rsidRDefault="008B5138" w:rsidP="00353BB8">
      <w:pPr>
        <w:rPr>
          <w:rFonts w:ascii="Arial Nova" w:hAnsi="Arial Nova"/>
        </w:rPr>
      </w:pPr>
      <w:r w:rsidRPr="00773E84">
        <w:rPr>
          <w:rFonts w:ascii="Arial Nova" w:hAnsi="Arial Nova"/>
        </w:rPr>
        <w:br w:type="page"/>
      </w:r>
    </w:p>
    <w:p w14:paraId="129F687E" w14:textId="671476D2" w:rsidR="00E27E3A" w:rsidRPr="00773E84" w:rsidRDefault="00E27E3A" w:rsidP="00E27E3A">
      <w:pPr>
        <w:pStyle w:val="Heading1"/>
        <w:jc w:val="right"/>
        <w:rPr>
          <w:rFonts w:ascii="Arial Nova" w:hAnsi="Arial Nova"/>
          <w:color w:val="auto"/>
          <w:sz w:val="52"/>
          <w:szCs w:val="52"/>
        </w:rPr>
      </w:pPr>
      <w:bookmarkStart w:id="15" w:name="_Toc9328019"/>
      <w:r w:rsidRPr="00773E84">
        <w:rPr>
          <w:rFonts w:ascii="Arial Nova" w:hAnsi="Arial Nova"/>
          <w:noProof/>
          <w:color w:val="auto"/>
          <w:sz w:val="52"/>
          <w:szCs w:val="52"/>
        </w:rPr>
        <w:lastRenderedPageBreak/>
        <mc:AlternateContent>
          <mc:Choice Requires="wps">
            <w:drawing>
              <wp:anchor distT="0" distB="0" distL="114300" distR="114300" simplePos="0" relativeHeight="251676672" behindDoc="1" locked="0" layoutInCell="1" allowOverlap="1" wp14:anchorId="51408C6E" wp14:editId="34D497C4">
                <wp:simplePos x="0" y="0"/>
                <wp:positionH relativeFrom="column">
                  <wp:posOffset>-951345</wp:posOffset>
                </wp:positionH>
                <wp:positionV relativeFrom="paragraph">
                  <wp:posOffset>-630555</wp:posOffset>
                </wp:positionV>
                <wp:extent cx="10756149" cy="7554802"/>
                <wp:effectExtent l="0" t="0" r="7620" b="8255"/>
                <wp:wrapNone/>
                <wp:docPr id="19" name="Rectangle 19"/>
                <wp:cNvGraphicFramePr/>
                <a:graphic xmlns:a="http://schemas.openxmlformats.org/drawingml/2006/main">
                  <a:graphicData uri="http://schemas.microsoft.com/office/word/2010/wordprocessingShape">
                    <wps:wsp>
                      <wps:cNvSpPr/>
                      <wps:spPr>
                        <a:xfrm>
                          <a:off x="0" y="0"/>
                          <a:ext cx="10756149" cy="7554802"/>
                        </a:xfrm>
                        <a:prstGeom prst="rect">
                          <a:avLst/>
                        </a:prstGeom>
                        <a:solidFill>
                          <a:srgbClr val="92D050"/>
                        </a:solidFill>
                        <a:ln w="25400" cap="flat" cmpd="sng" algn="ctr">
                          <a:noFill/>
                          <a:prstDash val="solid"/>
                        </a:ln>
                        <a:effectLst/>
                      </wps:spPr>
                      <wps:txbx>
                        <w:txbxContent>
                          <w:p w14:paraId="619AA81F" w14:textId="6745427C" w:rsidR="001C05DF" w:rsidRDefault="001C05DF" w:rsidP="00E27E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08C6E" id="Rectangle 19" o:spid="_x0000_s1031" style="position:absolute;left:0;text-align:left;margin-left:-74.9pt;margin-top:-49.65pt;width:846.95pt;height:594.8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" fillcolor="#92d050" stroked="f" strokeweight="2pt">
                <v:textbox>
                  <w:txbxContent>
                    <w:p w14:paraId="619AA81F" w14:textId="6745427C" w:rsidR="001C05DF" w:rsidRDefault="001C05DF" w:rsidP="00E27E3A">
                      <w:pPr>
                        <w:jc w:val="center"/>
                      </w:pPr>
                    </w:p>
                  </w:txbxContent>
                </v:textbox>
              </v:rect>
            </w:pict>
          </mc:Fallback>
        </mc:AlternateContent>
      </w:r>
      <w:r w:rsidRPr="00773E84">
        <w:rPr>
          <w:rFonts w:ascii="Arial Nova" w:hAnsi="Arial Nova"/>
          <w:color w:val="auto"/>
          <w:sz w:val="52"/>
          <w:szCs w:val="52"/>
        </w:rPr>
        <w:t>Vision and Objectives</w:t>
      </w:r>
    </w:p>
    <w:p w14:paraId="25D06DC5" w14:textId="77777777" w:rsidR="00E27E3A" w:rsidRPr="00773E84" w:rsidRDefault="00E27E3A" w:rsidP="00E27E3A">
      <w:pPr>
        <w:jc w:val="right"/>
        <w:rPr>
          <w:rFonts w:ascii="Arial Nova" w:hAnsi="Arial Nova"/>
          <w:b/>
          <w:sz w:val="220"/>
          <w:szCs w:val="220"/>
        </w:rPr>
      </w:pPr>
      <w:r w:rsidRPr="00773E84">
        <w:rPr>
          <w:rFonts w:ascii="Arial Nova" w:hAnsi="Arial Nova"/>
          <w:b/>
          <w:sz w:val="220"/>
          <w:szCs w:val="220"/>
        </w:rPr>
        <w:t>05</w:t>
      </w:r>
    </w:p>
    <w:p w14:paraId="171F4616" w14:textId="77777777" w:rsidR="00E27E3A" w:rsidRPr="00773E84" w:rsidRDefault="00E27E3A" w:rsidP="00E27E3A">
      <w:pPr>
        <w:rPr>
          <w:rFonts w:ascii="Arial Nova" w:hAnsi="Arial Nova"/>
        </w:rPr>
      </w:pPr>
    </w:p>
    <w:p w14:paraId="2857C1B9" w14:textId="12F6C724" w:rsidR="00E27E3A" w:rsidRPr="00773E84" w:rsidRDefault="00E27E3A">
      <w:pPr>
        <w:rPr>
          <w:rFonts w:ascii="Arial Nova" w:eastAsiaTheme="majorEastAsia" w:hAnsi="Arial Nova" w:cstheme="majorBidi"/>
          <w:b/>
          <w:bCs/>
          <w:color w:val="1481AB" w:themeColor="accent1" w:themeShade="BF"/>
          <w:sz w:val="28"/>
          <w:szCs w:val="28"/>
        </w:rPr>
      </w:pPr>
      <w:r w:rsidRPr="00773E84">
        <w:rPr>
          <w:rFonts w:ascii="Arial Nova" w:hAnsi="Arial Nova"/>
        </w:rPr>
        <w:br w:type="page"/>
      </w:r>
    </w:p>
    <w:p w14:paraId="6E2EF48E" w14:textId="3115D1BF" w:rsidR="008B5138" w:rsidRPr="00555392" w:rsidRDefault="008B5138" w:rsidP="00353BB8">
      <w:pPr>
        <w:pStyle w:val="Heading1"/>
        <w:rPr>
          <w:rFonts w:ascii="Arial Nova" w:hAnsi="Arial Nova"/>
          <w:color w:val="auto"/>
        </w:rPr>
      </w:pPr>
      <w:r w:rsidRPr="00555392">
        <w:rPr>
          <w:rFonts w:ascii="Arial Nova" w:hAnsi="Arial Nova"/>
          <w:color w:val="auto"/>
        </w:rPr>
        <w:lastRenderedPageBreak/>
        <w:t>Vision</w:t>
      </w:r>
      <w:r w:rsidR="00803E49" w:rsidRPr="00555392">
        <w:rPr>
          <w:rFonts w:ascii="Arial Nova" w:hAnsi="Arial Nova"/>
          <w:color w:val="auto"/>
        </w:rPr>
        <w:t xml:space="preserve"> </w:t>
      </w:r>
      <w:r w:rsidR="00B71E59" w:rsidRPr="00555392">
        <w:rPr>
          <w:rFonts w:ascii="Arial Nova" w:hAnsi="Arial Nova"/>
          <w:color w:val="auto"/>
        </w:rPr>
        <w:t>and Objectives</w:t>
      </w:r>
      <w:bookmarkEnd w:id="15"/>
    </w:p>
    <w:p w14:paraId="2D1C470F" w14:textId="30DEC68B" w:rsidR="009B5FA0" w:rsidRPr="00773E84" w:rsidRDefault="009B5FA0" w:rsidP="009B5FA0">
      <w:pPr>
        <w:rPr>
          <w:rFonts w:ascii="Arial Nova" w:hAnsi="Arial Nova"/>
        </w:rPr>
      </w:pPr>
    </w:p>
    <w:p w14:paraId="058856F8" w14:textId="77777777" w:rsidR="00460A48" w:rsidRPr="005C08C7" w:rsidRDefault="00460A48" w:rsidP="009B5FA0">
      <w:pPr>
        <w:rPr>
          <w:rFonts w:ascii="Arial Nova" w:hAnsi="Arial Nova"/>
          <w:b/>
          <w:sz w:val="26"/>
          <w:szCs w:val="26"/>
        </w:rPr>
      </w:pPr>
      <w:r w:rsidRPr="005C08C7">
        <w:rPr>
          <w:rFonts w:ascii="Arial Nova" w:hAnsi="Arial Nova"/>
          <w:b/>
          <w:sz w:val="26"/>
          <w:szCs w:val="26"/>
        </w:rPr>
        <w:t>Vision statement;</w:t>
      </w:r>
    </w:p>
    <w:p w14:paraId="4214A875" w14:textId="4B232438" w:rsidR="000144F1" w:rsidRPr="00460A48" w:rsidRDefault="00460A48" w:rsidP="00353BB8">
      <w:pPr>
        <w:rPr>
          <w:rFonts w:ascii="Arial Nova" w:hAnsi="Arial Nova"/>
          <w:i/>
          <w:sz w:val="24"/>
          <w:szCs w:val="28"/>
        </w:rPr>
        <w:sectPr w:rsidR="000144F1" w:rsidRPr="00460A48" w:rsidSect="006C608A">
          <w:type w:val="continuous"/>
          <w:pgSz w:w="16838" w:h="11906" w:orient="landscape"/>
          <w:pgMar w:top="993" w:right="1440" w:bottom="993" w:left="1440" w:header="708" w:footer="708" w:gutter="0"/>
          <w:cols w:space="708"/>
          <w:docGrid w:linePitch="360"/>
        </w:sectPr>
      </w:pPr>
      <w:r>
        <w:rPr>
          <w:rFonts w:ascii="Arial Nova" w:hAnsi="Arial Nova"/>
          <w:i/>
          <w:sz w:val="24"/>
          <w:szCs w:val="28"/>
        </w:rPr>
        <w:t>“</w:t>
      </w:r>
      <w:r w:rsidR="009B5FA0" w:rsidRPr="00460A48">
        <w:rPr>
          <w:rFonts w:ascii="Arial Nova" w:hAnsi="Arial Nova"/>
          <w:i/>
          <w:sz w:val="24"/>
          <w:szCs w:val="28"/>
        </w:rPr>
        <w:t>A safe, green and sustainable place that people are proud to call home, with leisure and community facilities that are accessible and inclusive and encourage community cohesion. A connected place. A place where people thrive.</w:t>
      </w:r>
      <w:r>
        <w:rPr>
          <w:rFonts w:ascii="Arial Nova" w:hAnsi="Arial Nova"/>
          <w:i/>
          <w:sz w:val="24"/>
          <w:szCs w:val="28"/>
        </w:rPr>
        <w:t>”</w:t>
      </w:r>
    </w:p>
    <w:p w14:paraId="2DAF9B51" w14:textId="77777777" w:rsidR="00724496" w:rsidRPr="00773E84" w:rsidRDefault="00724496" w:rsidP="00724496">
      <w:pPr>
        <w:pStyle w:val="ListParagraph"/>
        <w:numPr>
          <w:ilvl w:val="0"/>
          <w:numId w:val="6"/>
        </w:numPr>
        <w:rPr>
          <w:rFonts w:ascii="Arial Nova" w:hAnsi="Arial Nova"/>
        </w:rPr>
      </w:pPr>
      <w:r w:rsidRPr="00773E84">
        <w:rPr>
          <w:rFonts w:ascii="Arial Nova" w:hAnsi="Arial Nova"/>
        </w:rPr>
        <w:t>A green and sustainable local community where people are proud to live</w:t>
      </w:r>
    </w:p>
    <w:p w14:paraId="44E649B8" w14:textId="5FDA48E3" w:rsidR="00724496" w:rsidRPr="00773E84" w:rsidRDefault="00724496" w:rsidP="00724496">
      <w:pPr>
        <w:pStyle w:val="ListParagraph"/>
        <w:numPr>
          <w:ilvl w:val="0"/>
          <w:numId w:val="6"/>
        </w:numPr>
        <w:spacing w:after="0" w:line="240" w:lineRule="auto"/>
        <w:rPr>
          <w:rFonts w:ascii="Arial Nova" w:hAnsi="Arial Nova" w:cs="Calibri"/>
        </w:rPr>
      </w:pPr>
      <w:r w:rsidRPr="00773E84">
        <w:rPr>
          <w:rFonts w:ascii="Arial Nova" w:hAnsi="Arial Nova" w:cs="Calibri"/>
        </w:rPr>
        <w:t>The area will be a place where old and young people can meet and gather and enjoy company and activities together with leisure and community facilities suited to all needs for the good of the community</w:t>
      </w:r>
    </w:p>
    <w:p w14:paraId="43DDCB9F" w14:textId="5343BB76" w:rsidR="006B0D74" w:rsidRPr="00773E84" w:rsidRDefault="005E45F4" w:rsidP="00135508">
      <w:pPr>
        <w:pStyle w:val="ListParagraph"/>
        <w:numPr>
          <w:ilvl w:val="0"/>
          <w:numId w:val="6"/>
        </w:numPr>
        <w:rPr>
          <w:rFonts w:ascii="Arial Nova" w:hAnsi="Arial Nova"/>
        </w:rPr>
      </w:pPr>
      <w:r w:rsidRPr="00773E84">
        <w:rPr>
          <w:rFonts w:ascii="Arial Nova" w:hAnsi="Arial Nova" w:cs="Times New Roman"/>
          <w:noProof/>
          <w:sz w:val="24"/>
          <w:szCs w:val="24"/>
        </w:rPr>
        <w:drawing>
          <wp:anchor distT="36576" distB="36576" distL="36576" distR="36576" simplePos="0" relativeHeight="251696128" behindDoc="0" locked="0" layoutInCell="1" allowOverlap="1" wp14:anchorId="78F7566F" wp14:editId="5ACF0B6D">
            <wp:simplePos x="0" y="0"/>
            <wp:positionH relativeFrom="column">
              <wp:posOffset>80387</wp:posOffset>
            </wp:positionH>
            <wp:positionV relativeFrom="paragraph">
              <wp:posOffset>444751</wp:posOffset>
            </wp:positionV>
            <wp:extent cx="8924925" cy="2613025"/>
            <wp:effectExtent l="0" t="0" r="9525" b="0"/>
            <wp:wrapSquare wrapText="bothSides"/>
            <wp:docPr id="5" name="Picture 5" descr="Photo HW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hoto HWCRC"/>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924925" cy="2613025"/>
                    </a:xfrm>
                    <a:prstGeom prst="rect">
                      <a:avLst/>
                    </a:prstGeom>
                    <a:solidFill>
                      <a:srgbClr val="009DD9"/>
                    </a:solidFill>
                    <a:ln>
                      <a:noFill/>
                    </a:ln>
                    <a:effectLst/>
                  </pic:spPr>
                </pic:pic>
              </a:graphicData>
            </a:graphic>
            <wp14:sizeRelH relativeFrom="page">
              <wp14:pctWidth>0</wp14:pctWidth>
            </wp14:sizeRelH>
            <wp14:sizeRelV relativeFrom="page">
              <wp14:pctHeight>0</wp14:pctHeight>
            </wp14:sizeRelV>
          </wp:anchor>
        </w:drawing>
      </w:r>
      <w:r w:rsidR="006B0D74" w:rsidRPr="00773E84">
        <w:rPr>
          <w:rFonts w:ascii="Arial Nova" w:hAnsi="Arial Nova"/>
        </w:rPr>
        <w:t>To cherish and protect the buildings valued by the community</w:t>
      </w:r>
    </w:p>
    <w:p w14:paraId="2DA29EF5" w14:textId="77777777" w:rsidR="003759B2" w:rsidRPr="00773E84" w:rsidRDefault="003759B2" w:rsidP="003759B2">
      <w:pPr>
        <w:pStyle w:val="ListParagraph"/>
        <w:numPr>
          <w:ilvl w:val="0"/>
          <w:numId w:val="6"/>
        </w:numPr>
        <w:spacing w:after="160" w:line="259" w:lineRule="auto"/>
        <w:rPr>
          <w:rFonts w:ascii="Arial Nova" w:hAnsi="Arial Nova"/>
        </w:rPr>
      </w:pPr>
      <w:r w:rsidRPr="00773E84">
        <w:rPr>
          <w:rFonts w:ascii="Arial Nova" w:hAnsi="Arial Nova"/>
        </w:rPr>
        <w:t>To ensure connectivity between green spaces</w:t>
      </w:r>
    </w:p>
    <w:p w14:paraId="5BCAD566" w14:textId="77777777" w:rsidR="00135508" w:rsidRPr="00773E84" w:rsidRDefault="00135508" w:rsidP="00135508">
      <w:pPr>
        <w:pStyle w:val="ListParagraph"/>
        <w:numPr>
          <w:ilvl w:val="0"/>
          <w:numId w:val="6"/>
        </w:numPr>
        <w:spacing w:after="160" w:line="259" w:lineRule="auto"/>
        <w:rPr>
          <w:rFonts w:ascii="Arial Nova" w:hAnsi="Arial Nova"/>
        </w:rPr>
      </w:pPr>
      <w:r w:rsidRPr="00773E84">
        <w:rPr>
          <w:rFonts w:ascii="Arial Nova" w:hAnsi="Arial Nova"/>
        </w:rPr>
        <w:t>To have spaces with vibrant spaces that people are proud of and which are visually inspiring.</w:t>
      </w:r>
    </w:p>
    <w:p w14:paraId="678F990A" w14:textId="77777777" w:rsidR="00460C53" w:rsidRPr="00773E84" w:rsidRDefault="00460C53" w:rsidP="00460C53">
      <w:pPr>
        <w:pStyle w:val="ListParagraph"/>
        <w:numPr>
          <w:ilvl w:val="0"/>
          <w:numId w:val="6"/>
        </w:numPr>
        <w:rPr>
          <w:rFonts w:ascii="Arial Nova" w:hAnsi="Arial Nova"/>
        </w:rPr>
      </w:pPr>
      <w:r w:rsidRPr="00773E84">
        <w:rPr>
          <w:rFonts w:ascii="Arial Nova" w:hAnsi="Arial Nova"/>
        </w:rPr>
        <w:t>To ensure that any future development takes into consideration the current housing provision including type, design and layout in relation to green space and industrial / retail allocation.</w:t>
      </w:r>
    </w:p>
    <w:p w14:paraId="01FC6F42" w14:textId="77777777" w:rsidR="000603D6" w:rsidRPr="00773E84" w:rsidRDefault="000603D6" w:rsidP="000603D6">
      <w:pPr>
        <w:pStyle w:val="ListParagraph"/>
        <w:numPr>
          <w:ilvl w:val="0"/>
          <w:numId w:val="6"/>
        </w:numPr>
        <w:spacing w:after="160" w:line="259" w:lineRule="auto"/>
        <w:rPr>
          <w:rFonts w:ascii="Arial Nova" w:hAnsi="Arial Nova" w:cs="Calibri"/>
        </w:rPr>
      </w:pPr>
      <w:r w:rsidRPr="00773E84">
        <w:rPr>
          <w:rFonts w:ascii="Arial Nova" w:hAnsi="Arial Nova" w:cs="Calibri"/>
        </w:rPr>
        <w:t xml:space="preserve">To ensure businesses can be retained and attracted to the area offering </w:t>
      </w:r>
      <w:proofErr w:type="gramStart"/>
      <w:r w:rsidRPr="00773E84">
        <w:rPr>
          <w:rFonts w:ascii="Arial Nova" w:hAnsi="Arial Nova" w:cs="Calibri"/>
        </w:rPr>
        <w:t>local residents</w:t>
      </w:r>
      <w:proofErr w:type="gramEnd"/>
      <w:r w:rsidRPr="00773E84">
        <w:rPr>
          <w:rFonts w:ascii="Arial Nova" w:hAnsi="Arial Nova" w:cs="Calibri"/>
        </w:rPr>
        <w:t xml:space="preserve"> employment opportunities.</w:t>
      </w:r>
    </w:p>
    <w:p w14:paraId="3028F4BC" w14:textId="77777777" w:rsidR="0070426D" w:rsidRPr="00773E84" w:rsidRDefault="0070426D" w:rsidP="0070426D">
      <w:pPr>
        <w:pStyle w:val="ListParagraph"/>
        <w:numPr>
          <w:ilvl w:val="0"/>
          <w:numId w:val="6"/>
        </w:numPr>
        <w:rPr>
          <w:rFonts w:ascii="Arial Nova" w:hAnsi="Arial Nova"/>
        </w:rPr>
      </w:pPr>
      <w:r w:rsidRPr="00773E84">
        <w:rPr>
          <w:rFonts w:ascii="Arial Nova" w:hAnsi="Arial Nova"/>
        </w:rPr>
        <w:t>To ensure the area will be a place where everyone is safe, has adequate access to transport with consideration taken for sustainability.</w:t>
      </w:r>
    </w:p>
    <w:p w14:paraId="542B0D7F" w14:textId="1C21D7B6" w:rsidR="006B0D74" w:rsidRPr="00B140AB" w:rsidRDefault="00737FD8" w:rsidP="009C7307">
      <w:pPr>
        <w:pStyle w:val="ListParagraph"/>
        <w:numPr>
          <w:ilvl w:val="0"/>
          <w:numId w:val="6"/>
        </w:numPr>
        <w:spacing w:after="0" w:line="240" w:lineRule="auto"/>
        <w:rPr>
          <w:rFonts w:ascii="Arial Nova" w:hAnsi="Arial Nova" w:cs="Calibri"/>
        </w:rPr>
      </w:pPr>
      <w:r w:rsidRPr="00B140AB">
        <w:rPr>
          <w:rFonts w:ascii="Arial Nova" w:hAnsi="Arial Nova" w:cs="Calibri"/>
        </w:rPr>
        <w:t>To ensure that leisure and community facilities are suited to all needs for the good of the community.</w:t>
      </w:r>
    </w:p>
    <w:p w14:paraId="322B53AB" w14:textId="77777777" w:rsidR="00724496" w:rsidRPr="00773E84" w:rsidRDefault="00724496" w:rsidP="00353BB8">
      <w:pPr>
        <w:rPr>
          <w:rFonts w:ascii="Arial Nova" w:hAnsi="Arial Nova"/>
        </w:rPr>
      </w:pPr>
    </w:p>
    <w:p w14:paraId="7356D379" w14:textId="77777777" w:rsidR="000144F1" w:rsidRPr="00773E84" w:rsidRDefault="000144F1" w:rsidP="00E97461">
      <w:pPr>
        <w:pStyle w:val="Heading2"/>
        <w:rPr>
          <w:rFonts w:ascii="Arial Nova" w:hAnsi="Arial Nova"/>
        </w:rPr>
        <w:sectPr w:rsidR="000144F1" w:rsidRPr="00773E84" w:rsidSect="004333E3">
          <w:type w:val="continuous"/>
          <w:pgSz w:w="16838" w:h="11906" w:orient="landscape"/>
          <w:pgMar w:top="993" w:right="962" w:bottom="993" w:left="1440" w:header="708" w:footer="708" w:gutter="0"/>
          <w:cols w:num="3" w:space="208"/>
          <w:docGrid w:linePitch="360"/>
        </w:sectPr>
      </w:pPr>
      <w:bookmarkStart w:id="16" w:name="_Toc9328020"/>
    </w:p>
    <w:p w14:paraId="5B034B6F" w14:textId="5768E15D" w:rsidR="000144F1" w:rsidRDefault="005E5901" w:rsidP="00CE76CF">
      <w:pPr>
        <w:pStyle w:val="Heading2"/>
        <w:rPr>
          <w:rFonts w:ascii="Arial Nova" w:hAnsi="Arial Nova"/>
          <w:color w:val="auto"/>
        </w:rPr>
      </w:pPr>
      <w:r>
        <w:rPr>
          <w:rFonts w:ascii="Arial Nova" w:hAnsi="Arial Nova"/>
          <w:color w:val="auto"/>
        </w:rPr>
        <w:lastRenderedPageBreak/>
        <w:t>Aspiration</w:t>
      </w:r>
      <w:r w:rsidR="00E97461" w:rsidRPr="00555392">
        <w:rPr>
          <w:rFonts w:ascii="Arial Nova" w:hAnsi="Arial Nova"/>
          <w:color w:val="auto"/>
        </w:rPr>
        <w:t>s</w:t>
      </w:r>
      <w:bookmarkEnd w:id="16"/>
    </w:p>
    <w:p w14:paraId="318D04BF" w14:textId="1B005981" w:rsidR="00CE76CF" w:rsidRDefault="00CE76CF" w:rsidP="00CE76CF"/>
    <w:p w14:paraId="33858790" w14:textId="2871D1DE" w:rsidR="00CE76CF" w:rsidRPr="00CE76CF" w:rsidRDefault="00CE76CF" w:rsidP="00CE76CF">
      <w:pPr>
        <w:sectPr w:rsidR="00CE76CF" w:rsidRPr="00CE76CF" w:rsidSect="006C608A">
          <w:type w:val="continuous"/>
          <w:pgSz w:w="16838" w:h="11906" w:orient="landscape"/>
          <w:pgMar w:top="993" w:right="1440" w:bottom="993" w:left="1440" w:header="708" w:footer="708" w:gutter="0"/>
          <w:cols w:space="708"/>
          <w:docGrid w:linePitch="360"/>
        </w:sectPr>
      </w:pPr>
    </w:p>
    <w:p w14:paraId="6848E834" w14:textId="3C91EB9E" w:rsidR="00724256" w:rsidRPr="00041906" w:rsidRDefault="00EB7757" w:rsidP="00724256">
      <w:pPr>
        <w:rPr>
          <w:rFonts w:ascii="Arial Nova" w:hAnsi="Arial Nova"/>
          <w:b/>
        </w:rPr>
      </w:pPr>
      <w:bookmarkStart w:id="17" w:name="_Toc9328021"/>
      <w:r>
        <w:rPr>
          <w:rFonts w:ascii="Arial Nova" w:hAnsi="Arial Nova"/>
          <w:noProof/>
        </w:rPr>
        <w:drawing>
          <wp:anchor distT="0" distB="0" distL="114300" distR="114300" simplePos="0" relativeHeight="252062208" behindDoc="1" locked="0" layoutInCell="1" allowOverlap="1" wp14:anchorId="472B9860" wp14:editId="1972BBE6">
            <wp:simplePos x="0" y="0"/>
            <wp:positionH relativeFrom="column">
              <wp:posOffset>4655820</wp:posOffset>
            </wp:positionH>
            <wp:positionV relativeFrom="paragraph">
              <wp:posOffset>49530</wp:posOffset>
            </wp:positionV>
            <wp:extent cx="4426585" cy="2495550"/>
            <wp:effectExtent l="0" t="0" r="0" b="0"/>
            <wp:wrapTight wrapText="bothSides">
              <wp:wrapPolygon edited="0">
                <wp:start x="0" y="0"/>
                <wp:lineTo x="0" y="21435"/>
                <wp:lineTo x="21473" y="21435"/>
                <wp:lineTo x="21473"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26585" cy="2495550"/>
                    </a:xfrm>
                    <a:prstGeom prst="rect">
                      <a:avLst/>
                    </a:prstGeom>
                    <a:noFill/>
                  </pic:spPr>
                </pic:pic>
              </a:graphicData>
            </a:graphic>
            <wp14:sizeRelH relativeFrom="margin">
              <wp14:pctWidth>0</wp14:pctWidth>
            </wp14:sizeRelH>
            <wp14:sizeRelV relativeFrom="margin">
              <wp14:pctHeight>0</wp14:pctHeight>
            </wp14:sizeRelV>
          </wp:anchor>
        </w:drawing>
      </w:r>
      <w:r w:rsidR="00724256" w:rsidRPr="00041906">
        <w:rPr>
          <w:rFonts w:ascii="Arial Nova" w:hAnsi="Arial Nova"/>
          <w:b/>
        </w:rPr>
        <w:t xml:space="preserve">Aspiration 1: To cherish and protect the buildings valued by the community. </w:t>
      </w:r>
    </w:p>
    <w:p w14:paraId="500101A2" w14:textId="237437EB" w:rsidR="00724256" w:rsidRPr="00041906" w:rsidRDefault="00724256" w:rsidP="00724256">
      <w:pPr>
        <w:rPr>
          <w:rFonts w:ascii="Arial Nova" w:hAnsi="Arial Nova"/>
        </w:rPr>
      </w:pPr>
      <w:r w:rsidRPr="00041906">
        <w:rPr>
          <w:rFonts w:ascii="Arial Nova" w:hAnsi="Arial Nova"/>
        </w:rPr>
        <w:t xml:space="preserve">The achievement of this aspiration requires the following objectives to be met: </w:t>
      </w:r>
    </w:p>
    <w:p w14:paraId="51A88F86" w14:textId="6DF28832" w:rsidR="00724256" w:rsidRPr="00041906" w:rsidRDefault="00724256" w:rsidP="00724256">
      <w:pPr>
        <w:pStyle w:val="ListParagraph"/>
        <w:numPr>
          <w:ilvl w:val="0"/>
          <w:numId w:val="25"/>
        </w:numPr>
        <w:spacing w:after="160" w:line="256" w:lineRule="auto"/>
        <w:rPr>
          <w:rFonts w:ascii="Arial Nova" w:hAnsi="Arial Nova"/>
        </w:rPr>
      </w:pPr>
      <w:r w:rsidRPr="00041906">
        <w:rPr>
          <w:rFonts w:ascii="Arial Nova" w:hAnsi="Arial Nova"/>
        </w:rPr>
        <w:t xml:space="preserve">Develop a list of existing well known and loved buildings in the area to be maintained for continued use and historical benefit </w:t>
      </w:r>
    </w:p>
    <w:p w14:paraId="4A96E231" w14:textId="418966D6" w:rsidR="00724256" w:rsidRPr="00041906" w:rsidRDefault="00724256" w:rsidP="00724256">
      <w:pPr>
        <w:pStyle w:val="ListParagraph"/>
        <w:numPr>
          <w:ilvl w:val="0"/>
          <w:numId w:val="25"/>
        </w:numPr>
        <w:spacing w:after="160" w:line="256" w:lineRule="auto"/>
        <w:rPr>
          <w:rFonts w:ascii="Arial Nova" w:hAnsi="Arial Nova"/>
        </w:rPr>
      </w:pPr>
      <w:r w:rsidRPr="00041906">
        <w:rPr>
          <w:rFonts w:ascii="Arial Nova" w:hAnsi="Arial Nova"/>
        </w:rPr>
        <w:t xml:space="preserve">Promote those buildings with significant meaning to the community </w:t>
      </w:r>
    </w:p>
    <w:p w14:paraId="19705BD4" w14:textId="5C48A056" w:rsidR="00724256" w:rsidRPr="00041906" w:rsidRDefault="00724256" w:rsidP="00724256">
      <w:pPr>
        <w:rPr>
          <w:rFonts w:ascii="Arial Nova" w:hAnsi="Arial Nova"/>
          <w:b/>
        </w:rPr>
      </w:pPr>
      <w:r w:rsidRPr="00041906">
        <w:rPr>
          <w:rFonts w:ascii="Arial Nova" w:hAnsi="Arial Nova"/>
          <w:b/>
        </w:rPr>
        <w:t xml:space="preserve">Aspiration 2: To ensure that any future development takes into consideration the current housing needs (including type, design and layout) in relation to green space, parking, recycling and industrial / retail allocation. </w:t>
      </w:r>
    </w:p>
    <w:p w14:paraId="067F8852" w14:textId="28CBC385" w:rsidR="00724256" w:rsidRPr="00041906" w:rsidRDefault="00724256" w:rsidP="00724256">
      <w:pPr>
        <w:rPr>
          <w:rFonts w:ascii="Arial Nova" w:hAnsi="Arial Nova"/>
        </w:rPr>
      </w:pPr>
      <w:r w:rsidRPr="00041906">
        <w:rPr>
          <w:rFonts w:ascii="Arial Nova" w:hAnsi="Arial Nova"/>
        </w:rPr>
        <w:t>The achievement of this aspiration requires the following objectives to be met:</w:t>
      </w:r>
    </w:p>
    <w:p w14:paraId="659D5D05" w14:textId="31203B57" w:rsidR="00724256" w:rsidRPr="00041906" w:rsidRDefault="00724256" w:rsidP="00724256">
      <w:pPr>
        <w:pStyle w:val="ListParagraph"/>
        <w:numPr>
          <w:ilvl w:val="0"/>
          <w:numId w:val="26"/>
        </w:numPr>
        <w:spacing w:after="160" w:line="256" w:lineRule="auto"/>
        <w:rPr>
          <w:rFonts w:ascii="Arial Nova" w:hAnsi="Arial Nova"/>
        </w:rPr>
      </w:pPr>
      <w:r w:rsidRPr="00041906">
        <w:rPr>
          <w:rFonts w:ascii="Arial Nova" w:hAnsi="Arial Nova"/>
        </w:rPr>
        <w:t xml:space="preserve">Integration of local shops/services/ indoor and outdoor ‘meeting spaces’ into any new development (encourages mixing and counters antisocial behaviour) </w:t>
      </w:r>
    </w:p>
    <w:p w14:paraId="61068199" w14:textId="1D81D0C8" w:rsidR="00724256" w:rsidRPr="00041906" w:rsidRDefault="00724256" w:rsidP="00724256">
      <w:pPr>
        <w:pStyle w:val="ListParagraph"/>
        <w:numPr>
          <w:ilvl w:val="0"/>
          <w:numId w:val="26"/>
        </w:numPr>
        <w:spacing w:after="160" w:line="256" w:lineRule="auto"/>
        <w:rPr>
          <w:rFonts w:ascii="Arial Nova" w:hAnsi="Arial Nova"/>
        </w:rPr>
      </w:pPr>
      <w:r w:rsidRPr="00041906">
        <w:rPr>
          <w:rFonts w:ascii="Arial Nova" w:hAnsi="Arial Nova"/>
        </w:rPr>
        <w:t xml:space="preserve">Efficient road design around any new developments. </w:t>
      </w:r>
    </w:p>
    <w:p w14:paraId="51A6C34A" w14:textId="39FDA885" w:rsidR="00724256" w:rsidRPr="00041906" w:rsidRDefault="00724256" w:rsidP="00724256">
      <w:pPr>
        <w:pStyle w:val="ListParagraph"/>
        <w:numPr>
          <w:ilvl w:val="0"/>
          <w:numId w:val="26"/>
        </w:numPr>
        <w:spacing w:after="160" w:line="256" w:lineRule="auto"/>
        <w:rPr>
          <w:rFonts w:ascii="Arial Nova" w:hAnsi="Arial Nova"/>
        </w:rPr>
      </w:pPr>
      <w:r w:rsidRPr="00041906">
        <w:rPr>
          <w:rFonts w:ascii="Arial Nova" w:hAnsi="Arial Nova"/>
        </w:rPr>
        <w:t>Low carbon developments to meet best practice standards</w:t>
      </w:r>
    </w:p>
    <w:p w14:paraId="059EDFA1" w14:textId="10612503" w:rsidR="00724256" w:rsidRPr="00041906" w:rsidRDefault="00724256" w:rsidP="00724256">
      <w:pPr>
        <w:pStyle w:val="ListParagraph"/>
        <w:numPr>
          <w:ilvl w:val="0"/>
          <w:numId w:val="26"/>
        </w:numPr>
        <w:spacing w:after="160" w:line="256" w:lineRule="auto"/>
        <w:rPr>
          <w:rFonts w:ascii="Arial Nova" w:hAnsi="Arial Nova"/>
        </w:rPr>
      </w:pPr>
      <w:r w:rsidRPr="00041906">
        <w:rPr>
          <w:rFonts w:ascii="Arial Nova" w:hAnsi="Arial Nova"/>
        </w:rPr>
        <w:t xml:space="preserve">Ensure businesses provide </w:t>
      </w:r>
      <w:proofErr w:type="gramStart"/>
      <w:r w:rsidRPr="00041906">
        <w:rPr>
          <w:rFonts w:ascii="Arial Nova" w:hAnsi="Arial Nova"/>
        </w:rPr>
        <w:t>sufficient</w:t>
      </w:r>
      <w:proofErr w:type="gramEnd"/>
      <w:r w:rsidRPr="00041906">
        <w:rPr>
          <w:rFonts w:ascii="Arial Nova" w:hAnsi="Arial Nova"/>
        </w:rPr>
        <w:t xml:space="preserve"> onsite parking for all employees and contractors</w:t>
      </w:r>
    </w:p>
    <w:p w14:paraId="3AF5CCA0" w14:textId="0C76257A" w:rsidR="00724256" w:rsidRPr="00041906" w:rsidRDefault="00724256" w:rsidP="00724256">
      <w:pPr>
        <w:rPr>
          <w:rFonts w:ascii="Arial Nova" w:hAnsi="Arial Nova"/>
          <w:b/>
        </w:rPr>
      </w:pPr>
      <w:r w:rsidRPr="00041906">
        <w:rPr>
          <w:rFonts w:ascii="Arial Nova" w:hAnsi="Arial Nova"/>
          <w:b/>
        </w:rPr>
        <w:t xml:space="preserve">Aspiration 3: To ensure connectivity between green spaces. </w:t>
      </w:r>
    </w:p>
    <w:p w14:paraId="02B7E541" w14:textId="62CF7BC5" w:rsidR="00724256" w:rsidRPr="00041906" w:rsidRDefault="00724256" w:rsidP="00724256">
      <w:pPr>
        <w:rPr>
          <w:rFonts w:ascii="Arial Nova" w:hAnsi="Arial Nova"/>
        </w:rPr>
      </w:pPr>
      <w:r w:rsidRPr="00041906">
        <w:rPr>
          <w:rFonts w:ascii="Arial Nova" w:hAnsi="Arial Nova"/>
        </w:rPr>
        <w:t xml:space="preserve">The achievement of this aspiration requires the following to be met: </w:t>
      </w:r>
    </w:p>
    <w:p w14:paraId="63E29AE5" w14:textId="32E39339" w:rsidR="00724256" w:rsidRPr="00041906" w:rsidRDefault="00724256" w:rsidP="00724256">
      <w:pPr>
        <w:pStyle w:val="ListParagraph"/>
        <w:numPr>
          <w:ilvl w:val="0"/>
          <w:numId w:val="27"/>
        </w:numPr>
        <w:spacing w:after="160" w:line="256" w:lineRule="auto"/>
        <w:rPr>
          <w:rFonts w:ascii="Arial Nova" w:hAnsi="Arial Nova"/>
        </w:rPr>
      </w:pPr>
      <w:r w:rsidRPr="00041906">
        <w:rPr>
          <w:rFonts w:ascii="Arial Nova" w:hAnsi="Arial Nova"/>
        </w:rPr>
        <w:t xml:space="preserve">To obtain all information on green spaces – their use, ownership, size, access, value to public, why it needs protecting. </w:t>
      </w:r>
    </w:p>
    <w:p w14:paraId="075D2A73" w14:textId="4A417127" w:rsidR="00724256" w:rsidRPr="00041906" w:rsidRDefault="00724256" w:rsidP="00724256">
      <w:pPr>
        <w:pStyle w:val="ListParagraph"/>
        <w:numPr>
          <w:ilvl w:val="0"/>
          <w:numId w:val="27"/>
        </w:numPr>
        <w:spacing w:after="160" w:line="256" w:lineRule="auto"/>
        <w:rPr>
          <w:rFonts w:ascii="Arial Nova" w:hAnsi="Arial Nova"/>
        </w:rPr>
      </w:pPr>
      <w:r w:rsidRPr="00041906">
        <w:rPr>
          <w:rFonts w:ascii="Arial Nova" w:hAnsi="Arial Nova"/>
        </w:rPr>
        <w:t xml:space="preserve">To develop walking routes with signage </w:t>
      </w:r>
    </w:p>
    <w:p w14:paraId="1C322D6F" w14:textId="77777777" w:rsidR="00724256" w:rsidRPr="00041906" w:rsidRDefault="00724256" w:rsidP="00724256">
      <w:pPr>
        <w:pStyle w:val="ListParagraph"/>
        <w:numPr>
          <w:ilvl w:val="0"/>
          <w:numId w:val="27"/>
        </w:numPr>
        <w:spacing w:after="160" w:line="256" w:lineRule="auto"/>
        <w:rPr>
          <w:rFonts w:ascii="Arial Nova" w:hAnsi="Arial Nova"/>
        </w:rPr>
      </w:pPr>
      <w:r w:rsidRPr="00041906">
        <w:rPr>
          <w:rFonts w:ascii="Arial Nova" w:hAnsi="Arial Nova"/>
        </w:rPr>
        <w:t xml:space="preserve">To ensure that further housing developments factor in linkages with green space. </w:t>
      </w:r>
    </w:p>
    <w:p w14:paraId="4C05C2E1" w14:textId="77777777" w:rsidR="00724256" w:rsidRPr="00041906" w:rsidRDefault="00724256" w:rsidP="00724256">
      <w:pPr>
        <w:rPr>
          <w:rFonts w:ascii="Arial Nova" w:hAnsi="Arial Nova"/>
          <w:b/>
        </w:rPr>
      </w:pPr>
      <w:r w:rsidRPr="00041906">
        <w:rPr>
          <w:rFonts w:ascii="Arial Nova" w:hAnsi="Arial Nova"/>
          <w:b/>
        </w:rPr>
        <w:lastRenderedPageBreak/>
        <w:t xml:space="preserve">Aspiration 4: To have vibrant and healthy and happy spaces that people are proud of and which are visually inspiring. </w:t>
      </w:r>
    </w:p>
    <w:p w14:paraId="14121D7D" w14:textId="01077B29" w:rsidR="00724256" w:rsidRPr="00041906" w:rsidRDefault="00724256" w:rsidP="00724256">
      <w:pPr>
        <w:rPr>
          <w:rFonts w:ascii="Arial Nova" w:hAnsi="Arial Nova"/>
        </w:rPr>
      </w:pPr>
      <w:r w:rsidRPr="00041906">
        <w:rPr>
          <w:rFonts w:ascii="Arial Nova" w:hAnsi="Arial Nova"/>
        </w:rPr>
        <w:t xml:space="preserve">The achievement of this aspiration requires the following to be met: </w:t>
      </w:r>
    </w:p>
    <w:p w14:paraId="1601FF88" w14:textId="21872E6D" w:rsidR="00724256" w:rsidRPr="00041906" w:rsidRDefault="00724256" w:rsidP="00724256">
      <w:pPr>
        <w:pStyle w:val="ListParagraph"/>
        <w:numPr>
          <w:ilvl w:val="0"/>
          <w:numId w:val="28"/>
        </w:numPr>
        <w:spacing w:after="160" w:line="256" w:lineRule="auto"/>
        <w:rPr>
          <w:rFonts w:ascii="Arial Nova" w:hAnsi="Arial Nova"/>
        </w:rPr>
      </w:pPr>
      <w:r w:rsidRPr="00041906">
        <w:rPr>
          <w:rFonts w:ascii="Arial Nova" w:hAnsi="Arial Nova"/>
        </w:rPr>
        <w:t xml:space="preserve">To encourage wildlife corridors to ensure vibrant flora and fauna </w:t>
      </w:r>
    </w:p>
    <w:p w14:paraId="65B4C3F2" w14:textId="7DC7EE74" w:rsidR="00724256" w:rsidRPr="00041906" w:rsidRDefault="00724256" w:rsidP="00724256">
      <w:pPr>
        <w:pStyle w:val="ListParagraph"/>
        <w:numPr>
          <w:ilvl w:val="0"/>
          <w:numId w:val="29"/>
        </w:numPr>
        <w:spacing w:after="160" w:line="256" w:lineRule="auto"/>
        <w:rPr>
          <w:rFonts w:ascii="Arial Nova" w:hAnsi="Arial Nova"/>
        </w:rPr>
      </w:pPr>
      <w:r w:rsidRPr="00041906">
        <w:rPr>
          <w:rFonts w:ascii="Arial Nova" w:hAnsi="Arial Nova"/>
        </w:rPr>
        <w:t xml:space="preserve">To ensure that the main parks (e.g. KGV and Fishy Park) are protected from development </w:t>
      </w:r>
    </w:p>
    <w:p w14:paraId="62CDF5F3" w14:textId="051D4BA7" w:rsidR="00724256" w:rsidRPr="00041906" w:rsidRDefault="00724256" w:rsidP="00724256">
      <w:pPr>
        <w:pStyle w:val="ListParagraph"/>
        <w:numPr>
          <w:ilvl w:val="0"/>
          <w:numId w:val="29"/>
        </w:numPr>
        <w:spacing w:after="160" w:line="256" w:lineRule="auto"/>
        <w:rPr>
          <w:rFonts w:ascii="Arial Nova" w:hAnsi="Arial Nova"/>
        </w:rPr>
      </w:pPr>
      <w:r w:rsidRPr="00041906">
        <w:rPr>
          <w:rFonts w:ascii="Arial Nova" w:hAnsi="Arial Nova"/>
        </w:rPr>
        <w:t xml:space="preserve">To source a business to sponsor for a park warden to maintain/clear/parks </w:t>
      </w:r>
    </w:p>
    <w:p w14:paraId="12615FB8" w14:textId="0E952D6E" w:rsidR="00724256" w:rsidRPr="00041906" w:rsidRDefault="00724256" w:rsidP="00724256">
      <w:pPr>
        <w:pStyle w:val="ListParagraph"/>
        <w:numPr>
          <w:ilvl w:val="0"/>
          <w:numId w:val="29"/>
        </w:numPr>
        <w:spacing w:after="160" w:line="256" w:lineRule="auto"/>
        <w:rPr>
          <w:rFonts w:ascii="Arial Nova" w:hAnsi="Arial Nova"/>
        </w:rPr>
      </w:pPr>
      <w:r w:rsidRPr="00041906">
        <w:rPr>
          <w:rFonts w:ascii="Arial Nova" w:hAnsi="Arial Nova"/>
        </w:rPr>
        <w:t xml:space="preserve">To develop a destination park </w:t>
      </w:r>
    </w:p>
    <w:p w14:paraId="3CA1D3A9" w14:textId="04C59100" w:rsidR="00724256" w:rsidRPr="00041906" w:rsidRDefault="00724256" w:rsidP="00724256">
      <w:pPr>
        <w:pStyle w:val="ListParagraph"/>
        <w:numPr>
          <w:ilvl w:val="0"/>
          <w:numId w:val="29"/>
        </w:numPr>
        <w:spacing w:after="160" w:line="256" w:lineRule="auto"/>
        <w:rPr>
          <w:rFonts w:ascii="Arial Nova" w:hAnsi="Arial Nova"/>
        </w:rPr>
      </w:pPr>
      <w:r w:rsidRPr="00041906">
        <w:rPr>
          <w:rFonts w:ascii="Arial Nova" w:hAnsi="Arial Nova"/>
        </w:rPr>
        <w:t xml:space="preserve">Quality parks and play spaces for all ages within short walking distance </w:t>
      </w:r>
    </w:p>
    <w:p w14:paraId="2741CE9E" w14:textId="66660E66" w:rsidR="00724256" w:rsidRPr="00041906" w:rsidRDefault="00724256" w:rsidP="00724256">
      <w:pPr>
        <w:rPr>
          <w:rFonts w:ascii="Arial Nova" w:hAnsi="Arial Nova"/>
          <w:b/>
        </w:rPr>
      </w:pPr>
      <w:r w:rsidRPr="00041906">
        <w:rPr>
          <w:rFonts w:ascii="Arial Nova" w:hAnsi="Arial Nova"/>
          <w:b/>
        </w:rPr>
        <w:t xml:space="preserve">Aspiration 5: To ensure businesses can be retained and new ones attracted to the area, offering </w:t>
      </w:r>
      <w:proofErr w:type="gramStart"/>
      <w:r w:rsidRPr="00041906">
        <w:rPr>
          <w:rFonts w:ascii="Arial Nova" w:hAnsi="Arial Nova"/>
          <w:b/>
        </w:rPr>
        <w:t>local residents</w:t>
      </w:r>
      <w:proofErr w:type="gramEnd"/>
      <w:r w:rsidRPr="00041906">
        <w:rPr>
          <w:rFonts w:ascii="Arial Nova" w:hAnsi="Arial Nova"/>
          <w:b/>
        </w:rPr>
        <w:t xml:space="preserve"> employment opportunities. </w:t>
      </w:r>
    </w:p>
    <w:p w14:paraId="22A03D2C" w14:textId="170C874C" w:rsidR="00724256" w:rsidRPr="00041906" w:rsidRDefault="00BF7B14" w:rsidP="00724256">
      <w:pPr>
        <w:rPr>
          <w:rFonts w:ascii="Arial Nova" w:hAnsi="Arial Nova"/>
        </w:rPr>
      </w:pPr>
      <w:r>
        <w:rPr>
          <w:noProof/>
        </w:rPr>
        <w:drawing>
          <wp:anchor distT="0" distB="0" distL="114300" distR="114300" simplePos="0" relativeHeight="251291136" behindDoc="0" locked="0" layoutInCell="1" allowOverlap="1" wp14:anchorId="1C8E08C9" wp14:editId="25CAD716">
            <wp:simplePos x="0" y="0"/>
            <wp:positionH relativeFrom="column">
              <wp:posOffset>4925925</wp:posOffset>
            </wp:positionH>
            <wp:positionV relativeFrom="paragraph">
              <wp:posOffset>46425</wp:posOffset>
            </wp:positionV>
            <wp:extent cx="4206240" cy="2873375"/>
            <wp:effectExtent l="0" t="0" r="3810" b="3175"/>
            <wp:wrapSquare wrapText="bothSides"/>
            <wp:docPr id="1" name="Picture 1" descr="http://hesterswayforum.co.uk/wp-content/uploads/2018/12/Masterplan-draft-3-12-18-300x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esterswayforum.co.uk/wp-content/uploads/2018/12/Masterplan-draft-3-12-18-300x205.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06240" cy="2873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4256" w:rsidRPr="00041906">
        <w:rPr>
          <w:rFonts w:ascii="Arial Nova" w:hAnsi="Arial Nova"/>
        </w:rPr>
        <w:t xml:space="preserve">The achievement of this aspiration requires the following to be met: </w:t>
      </w:r>
    </w:p>
    <w:p w14:paraId="7857762E" w14:textId="3F69376E" w:rsidR="00724256" w:rsidRPr="00041906" w:rsidRDefault="00724256" w:rsidP="00724256">
      <w:pPr>
        <w:pStyle w:val="ListParagraph"/>
        <w:numPr>
          <w:ilvl w:val="0"/>
          <w:numId w:val="30"/>
        </w:numPr>
        <w:spacing w:after="160" w:line="256" w:lineRule="auto"/>
        <w:rPr>
          <w:rFonts w:ascii="Arial Nova" w:hAnsi="Arial Nova"/>
        </w:rPr>
      </w:pPr>
      <w:r w:rsidRPr="00041906">
        <w:rPr>
          <w:rFonts w:ascii="Arial Nova" w:hAnsi="Arial Nova"/>
        </w:rPr>
        <w:t xml:space="preserve">To ensure local retail centres are valued and given equal priority by Cheltenham Borough Council to the town centre sites. </w:t>
      </w:r>
    </w:p>
    <w:p w14:paraId="4E5DC190" w14:textId="77777777" w:rsidR="00724256" w:rsidRPr="00041906" w:rsidRDefault="00724256" w:rsidP="00724256">
      <w:pPr>
        <w:pStyle w:val="ListParagraph"/>
        <w:numPr>
          <w:ilvl w:val="0"/>
          <w:numId w:val="30"/>
        </w:numPr>
        <w:spacing w:after="160" w:line="256" w:lineRule="auto"/>
        <w:rPr>
          <w:rFonts w:ascii="Arial Nova" w:hAnsi="Arial Nova"/>
        </w:rPr>
      </w:pPr>
      <w:r w:rsidRPr="00041906">
        <w:rPr>
          <w:rFonts w:ascii="Arial Nova" w:hAnsi="Arial Nova"/>
        </w:rPr>
        <w:t xml:space="preserve">Promote and strengthen partnerships between large and small private businesses. </w:t>
      </w:r>
    </w:p>
    <w:p w14:paraId="7DD79F14" w14:textId="77777777" w:rsidR="00724256" w:rsidRPr="00041906" w:rsidRDefault="00724256" w:rsidP="00724256">
      <w:pPr>
        <w:pStyle w:val="ListParagraph"/>
        <w:numPr>
          <w:ilvl w:val="0"/>
          <w:numId w:val="30"/>
        </w:numPr>
        <w:spacing w:after="160" w:line="256" w:lineRule="auto"/>
        <w:rPr>
          <w:rFonts w:ascii="Arial Nova" w:hAnsi="Arial Nova"/>
        </w:rPr>
      </w:pPr>
      <w:r w:rsidRPr="00041906">
        <w:rPr>
          <w:rFonts w:ascii="Arial Nova" w:hAnsi="Arial Nova"/>
        </w:rPr>
        <w:t xml:space="preserve">Establishment of influential local traders’ associations. </w:t>
      </w:r>
    </w:p>
    <w:p w14:paraId="53FEC670" w14:textId="77777777" w:rsidR="00724256" w:rsidRPr="00041906" w:rsidRDefault="00724256" w:rsidP="00724256">
      <w:pPr>
        <w:pStyle w:val="ListParagraph"/>
        <w:numPr>
          <w:ilvl w:val="0"/>
          <w:numId w:val="30"/>
        </w:numPr>
        <w:spacing w:after="160" w:line="256" w:lineRule="auto"/>
        <w:rPr>
          <w:rFonts w:ascii="Arial Nova" w:hAnsi="Arial Nova"/>
        </w:rPr>
      </w:pPr>
      <w:r w:rsidRPr="00041906">
        <w:rPr>
          <w:rFonts w:ascii="Arial Nova" w:hAnsi="Arial Nova"/>
        </w:rPr>
        <w:t xml:space="preserve">Providing a signposting service to new and established businesses </w:t>
      </w:r>
    </w:p>
    <w:p w14:paraId="700FA069" w14:textId="77777777" w:rsidR="00724256" w:rsidRPr="00041906" w:rsidRDefault="00724256" w:rsidP="00724256">
      <w:pPr>
        <w:pStyle w:val="ListParagraph"/>
        <w:numPr>
          <w:ilvl w:val="0"/>
          <w:numId w:val="30"/>
        </w:numPr>
        <w:spacing w:after="160" w:line="256" w:lineRule="auto"/>
        <w:rPr>
          <w:rFonts w:ascii="Arial Nova" w:hAnsi="Arial Nova"/>
        </w:rPr>
      </w:pPr>
      <w:r w:rsidRPr="00041906">
        <w:rPr>
          <w:rFonts w:ascii="Arial Nova" w:hAnsi="Arial Nova"/>
        </w:rPr>
        <w:t>Encourage co-working spaces, small businesses and self-employment</w:t>
      </w:r>
    </w:p>
    <w:p w14:paraId="2289C14D" w14:textId="77777777" w:rsidR="00724256" w:rsidRPr="00041906" w:rsidRDefault="00724256" w:rsidP="00724256">
      <w:pPr>
        <w:rPr>
          <w:rFonts w:ascii="Arial Nova" w:hAnsi="Arial Nova"/>
          <w:b/>
        </w:rPr>
      </w:pPr>
      <w:r w:rsidRPr="00041906">
        <w:rPr>
          <w:rFonts w:ascii="Arial Nova" w:hAnsi="Arial Nova"/>
          <w:b/>
        </w:rPr>
        <w:t xml:space="preserve">Aspiration 6: To ensure the area will be a place where everyone is safe. </w:t>
      </w:r>
    </w:p>
    <w:p w14:paraId="19C962D8" w14:textId="77777777" w:rsidR="00724256" w:rsidRPr="00041906" w:rsidRDefault="00724256" w:rsidP="00724256">
      <w:pPr>
        <w:rPr>
          <w:rFonts w:ascii="Arial Nova" w:hAnsi="Arial Nova"/>
        </w:rPr>
      </w:pPr>
      <w:r w:rsidRPr="00041906">
        <w:rPr>
          <w:rFonts w:ascii="Arial Nova" w:hAnsi="Arial Nova"/>
        </w:rPr>
        <w:t xml:space="preserve">The achievement of this aspiration requires the following to be met: </w:t>
      </w:r>
    </w:p>
    <w:p w14:paraId="5DE1B0F7" w14:textId="77777777" w:rsidR="00724256" w:rsidRPr="00041906" w:rsidRDefault="00724256" w:rsidP="00724256">
      <w:pPr>
        <w:pStyle w:val="ListParagraph"/>
        <w:numPr>
          <w:ilvl w:val="0"/>
          <w:numId w:val="26"/>
        </w:numPr>
        <w:spacing w:after="160" w:line="256" w:lineRule="auto"/>
        <w:rPr>
          <w:rFonts w:ascii="Arial Nova" w:hAnsi="Arial Nova"/>
        </w:rPr>
      </w:pPr>
      <w:r w:rsidRPr="00041906">
        <w:rPr>
          <w:rFonts w:ascii="Arial Nova" w:hAnsi="Arial Nova"/>
        </w:rPr>
        <w:t>Design to minimise crime</w:t>
      </w:r>
    </w:p>
    <w:p w14:paraId="364ECBEC" w14:textId="77777777" w:rsidR="00724256" w:rsidRPr="00041906" w:rsidRDefault="00724256" w:rsidP="00724256">
      <w:pPr>
        <w:pStyle w:val="ListParagraph"/>
        <w:numPr>
          <w:ilvl w:val="0"/>
          <w:numId w:val="26"/>
        </w:numPr>
        <w:spacing w:after="160" w:line="256" w:lineRule="auto"/>
        <w:rPr>
          <w:rFonts w:ascii="Arial Nova" w:hAnsi="Arial Nova"/>
        </w:rPr>
      </w:pPr>
      <w:r w:rsidRPr="00041906">
        <w:rPr>
          <w:rFonts w:ascii="Arial Nova" w:hAnsi="Arial Nova"/>
        </w:rPr>
        <w:t>Design to encourage a feeling of safety and ownership.</w:t>
      </w:r>
    </w:p>
    <w:p w14:paraId="07F1EE8F" w14:textId="77777777" w:rsidR="00724256" w:rsidRPr="00041906" w:rsidRDefault="00724256" w:rsidP="00724256">
      <w:pPr>
        <w:pStyle w:val="ListParagraph"/>
        <w:numPr>
          <w:ilvl w:val="0"/>
          <w:numId w:val="26"/>
        </w:numPr>
        <w:spacing w:after="160" w:line="256" w:lineRule="auto"/>
        <w:rPr>
          <w:rFonts w:ascii="Arial Nova" w:hAnsi="Arial Nova"/>
        </w:rPr>
      </w:pPr>
      <w:r w:rsidRPr="00041906">
        <w:rPr>
          <w:rFonts w:ascii="Arial Nova" w:hAnsi="Arial Nova"/>
        </w:rPr>
        <w:t>Broad and well-lit thoroughfares</w:t>
      </w:r>
    </w:p>
    <w:p w14:paraId="6759A4E9" w14:textId="77777777" w:rsidR="00724256" w:rsidRPr="00041906" w:rsidRDefault="00724256" w:rsidP="00724256">
      <w:pPr>
        <w:pStyle w:val="ListParagraph"/>
        <w:numPr>
          <w:ilvl w:val="0"/>
          <w:numId w:val="26"/>
        </w:numPr>
        <w:spacing w:after="160" w:line="256" w:lineRule="auto"/>
        <w:rPr>
          <w:rFonts w:ascii="Arial Nova" w:hAnsi="Arial Nova"/>
        </w:rPr>
      </w:pPr>
      <w:r w:rsidRPr="00041906">
        <w:rPr>
          <w:rFonts w:ascii="Arial Nova" w:hAnsi="Arial Nova"/>
        </w:rPr>
        <w:t xml:space="preserve">Minimal alleyways and “hidden” spaces </w:t>
      </w:r>
    </w:p>
    <w:p w14:paraId="75186AFD" w14:textId="77777777" w:rsidR="00724256" w:rsidRPr="00041906" w:rsidRDefault="00724256" w:rsidP="00724256">
      <w:pPr>
        <w:pStyle w:val="ListParagraph"/>
        <w:numPr>
          <w:ilvl w:val="0"/>
          <w:numId w:val="26"/>
        </w:numPr>
        <w:spacing w:after="160" w:line="256" w:lineRule="auto"/>
        <w:rPr>
          <w:rFonts w:ascii="Arial Nova" w:hAnsi="Arial Nova"/>
        </w:rPr>
      </w:pPr>
      <w:r w:rsidRPr="00041906">
        <w:rPr>
          <w:rFonts w:ascii="Arial Nova" w:hAnsi="Arial Nova"/>
        </w:rPr>
        <w:t xml:space="preserve">Green spaces which are clearly overlooked by homes   </w:t>
      </w:r>
    </w:p>
    <w:p w14:paraId="44CD5EC6" w14:textId="77777777" w:rsidR="00724256" w:rsidRPr="00041906" w:rsidRDefault="00724256" w:rsidP="00724256">
      <w:pPr>
        <w:rPr>
          <w:rFonts w:ascii="Arial Nova" w:hAnsi="Arial Nova"/>
          <w:b/>
        </w:rPr>
      </w:pPr>
      <w:r w:rsidRPr="00041906">
        <w:rPr>
          <w:rFonts w:ascii="Arial Nova" w:hAnsi="Arial Nova"/>
          <w:b/>
        </w:rPr>
        <w:t xml:space="preserve">Aspiration 7: To ensure the area will be a safe place to cycle and walk and has adequate access to transport with consideration taken for sustainability. </w:t>
      </w:r>
    </w:p>
    <w:p w14:paraId="15B9BD4E" w14:textId="77777777" w:rsidR="00724256" w:rsidRPr="00041906" w:rsidRDefault="00724256" w:rsidP="00724256">
      <w:pPr>
        <w:rPr>
          <w:rFonts w:ascii="Arial Nova" w:hAnsi="Arial Nova"/>
        </w:rPr>
      </w:pPr>
      <w:r w:rsidRPr="00041906">
        <w:rPr>
          <w:rFonts w:ascii="Arial Nova" w:hAnsi="Arial Nova"/>
        </w:rPr>
        <w:t xml:space="preserve">The achievement of this aspiration requires the following to be met: </w:t>
      </w:r>
    </w:p>
    <w:p w14:paraId="11A017FB" w14:textId="77777777" w:rsidR="00724256" w:rsidRPr="00041906" w:rsidRDefault="00724256" w:rsidP="00724256">
      <w:pPr>
        <w:pStyle w:val="ListParagraph"/>
        <w:numPr>
          <w:ilvl w:val="0"/>
          <w:numId w:val="31"/>
        </w:numPr>
        <w:spacing w:after="160" w:line="256" w:lineRule="auto"/>
        <w:rPr>
          <w:rFonts w:ascii="Arial Nova" w:hAnsi="Arial Nova"/>
        </w:rPr>
      </w:pPr>
      <w:r w:rsidRPr="00041906">
        <w:rPr>
          <w:rFonts w:ascii="Arial Nova" w:hAnsi="Arial Nova"/>
        </w:rPr>
        <w:lastRenderedPageBreak/>
        <w:t xml:space="preserve">Managing the flow of traffic and parking in the area </w:t>
      </w:r>
    </w:p>
    <w:p w14:paraId="45C4A5F7" w14:textId="77777777" w:rsidR="00724256" w:rsidRPr="00041906" w:rsidRDefault="00724256" w:rsidP="00724256">
      <w:pPr>
        <w:pStyle w:val="ListParagraph"/>
        <w:numPr>
          <w:ilvl w:val="0"/>
          <w:numId w:val="31"/>
        </w:numPr>
        <w:spacing w:after="160" w:line="256" w:lineRule="auto"/>
        <w:rPr>
          <w:rFonts w:ascii="Arial Nova" w:hAnsi="Arial Nova"/>
        </w:rPr>
      </w:pPr>
      <w:r w:rsidRPr="00041906">
        <w:rPr>
          <w:rFonts w:ascii="Arial Nova" w:hAnsi="Arial Nova"/>
        </w:rPr>
        <w:t xml:space="preserve">Joined up cycle routes </w:t>
      </w:r>
    </w:p>
    <w:p w14:paraId="241FCDE6" w14:textId="77777777" w:rsidR="00724256" w:rsidRPr="00041906" w:rsidRDefault="00724256" w:rsidP="00724256">
      <w:pPr>
        <w:pStyle w:val="ListParagraph"/>
        <w:numPr>
          <w:ilvl w:val="0"/>
          <w:numId w:val="31"/>
        </w:numPr>
        <w:spacing w:after="160" w:line="256" w:lineRule="auto"/>
        <w:rPr>
          <w:rFonts w:ascii="Arial Nova" w:hAnsi="Arial Nova"/>
        </w:rPr>
      </w:pPr>
      <w:r w:rsidRPr="00041906">
        <w:rPr>
          <w:rFonts w:ascii="Arial Nova" w:hAnsi="Arial Nova"/>
        </w:rPr>
        <w:t>Streets prioritising walking and cycling</w:t>
      </w:r>
    </w:p>
    <w:p w14:paraId="732AA9DF" w14:textId="77777777" w:rsidR="00724256" w:rsidRPr="00041906" w:rsidRDefault="00724256" w:rsidP="00724256">
      <w:pPr>
        <w:pStyle w:val="ListParagraph"/>
        <w:numPr>
          <w:ilvl w:val="0"/>
          <w:numId w:val="31"/>
        </w:numPr>
        <w:spacing w:after="160" w:line="256" w:lineRule="auto"/>
        <w:rPr>
          <w:rFonts w:ascii="Arial Nova" w:hAnsi="Arial Nova"/>
        </w:rPr>
      </w:pPr>
      <w:r w:rsidRPr="00041906">
        <w:rPr>
          <w:rFonts w:ascii="Arial Nova" w:hAnsi="Arial Nova"/>
        </w:rPr>
        <w:t>Cycling and walking routes to work/shops / schools.</w:t>
      </w:r>
    </w:p>
    <w:p w14:paraId="46C3CE7E" w14:textId="77777777" w:rsidR="00724256" w:rsidRPr="00041906" w:rsidRDefault="00724256" w:rsidP="00724256">
      <w:pPr>
        <w:pStyle w:val="ListParagraph"/>
        <w:numPr>
          <w:ilvl w:val="0"/>
          <w:numId w:val="31"/>
        </w:numPr>
        <w:spacing w:after="160" w:line="256" w:lineRule="auto"/>
        <w:rPr>
          <w:rFonts w:ascii="Arial Nova" w:hAnsi="Arial Nova"/>
        </w:rPr>
      </w:pPr>
      <w:r w:rsidRPr="00041906">
        <w:rPr>
          <w:rFonts w:ascii="Arial Nova" w:hAnsi="Arial Nova"/>
        </w:rPr>
        <w:t xml:space="preserve">Green transport schemes for local businesses and community centres </w:t>
      </w:r>
    </w:p>
    <w:p w14:paraId="60D582A0" w14:textId="77777777" w:rsidR="00724256" w:rsidRPr="00041906" w:rsidRDefault="00724256" w:rsidP="00724256">
      <w:pPr>
        <w:pStyle w:val="ListParagraph"/>
        <w:numPr>
          <w:ilvl w:val="0"/>
          <w:numId w:val="31"/>
        </w:numPr>
        <w:spacing w:after="160" w:line="256" w:lineRule="auto"/>
        <w:rPr>
          <w:rFonts w:ascii="Arial Nova" w:hAnsi="Arial Nova"/>
        </w:rPr>
      </w:pPr>
      <w:r w:rsidRPr="00041906">
        <w:rPr>
          <w:rFonts w:ascii="Arial Nova" w:hAnsi="Arial Nova"/>
        </w:rPr>
        <w:t xml:space="preserve">Improvement in the bus services and routes linking main centres to the local area. </w:t>
      </w:r>
    </w:p>
    <w:p w14:paraId="7A011F92" w14:textId="77777777" w:rsidR="00724256" w:rsidRPr="00041906" w:rsidRDefault="00724256" w:rsidP="00724256">
      <w:pPr>
        <w:pStyle w:val="ListParagraph"/>
        <w:numPr>
          <w:ilvl w:val="0"/>
          <w:numId w:val="31"/>
        </w:numPr>
        <w:spacing w:after="160" w:line="256" w:lineRule="auto"/>
        <w:rPr>
          <w:rFonts w:ascii="Arial Nova" w:hAnsi="Arial Nova"/>
        </w:rPr>
      </w:pPr>
      <w:proofErr w:type="gramStart"/>
      <w:r w:rsidRPr="00041906">
        <w:rPr>
          <w:rFonts w:ascii="Arial Nova" w:hAnsi="Arial Nova"/>
        </w:rPr>
        <w:t>Sufficient</w:t>
      </w:r>
      <w:proofErr w:type="gramEnd"/>
      <w:r w:rsidRPr="00041906">
        <w:rPr>
          <w:rFonts w:ascii="Arial Nova" w:hAnsi="Arial Nova"/>
        </w:rPr>
        <w:t xml:space="preserve"> car parking areas are created adjacent to new homes to avoid the need for on street parking.</w:t>
      </w:r>
    </w:p>
    <w:p w14:paraId="18251003" w14:textId="77777777" w:rsidR="00724256" w:rsidRPr="00041906" w:rsidRDefault="00724256" w:rsidP="00724256">
      <w:pPr>
        <w:pStyle w:val="ListParagraph"/>
        <w:numPr>
          <w:ilvl w:val="0"/>
          <w:numId w:val="31"/>
        </w:numPr>
        <w:spacing w:after="160" w:line="256" w:lineRule="auto"/>
        <w:rPr>
          <w:rFonts w:ascii="Arial Nova" w:hAnsi="Arial Nova"/>
        </w:rPr>
      </w:pPr>
      <w:r w:rsidRPr="00041906">
        <w:rPr>
          <w:rFonts w:ascii="Arial Nova" w:hAnsi="Arial Nova"/>
        </w:rPr>
        <w:t xml:space="preserve">Consideration for parking in new developments </w:t>
      </w:r>
    </w:p>
    <w:p w14:paraId="014BD1F1" w14:textId="77777777" w:rsidR="00D71FA4" w:rsidRDefault="00D71FA4" w:rsidP="00724256">
      <w:pPr>
        <w:rPr>
          <w:rFonts w:ascii="Arial Nova" w:hAnsi="Arial Nova"/>
          <w:b/>
        </w:rPr>
        <w:sectPr w:rsidR="00D71FA4" w:rsidSect="00FC24CC">
          <w:type w:val="continuous"/>
          <w:pgSz w:w="16838" w:h="11906" w:orient="landscape"/>
          <w:pgMar w:top="993" w:right="820" w:bottom="993" w:left="1440" w:header="708" w:footer="708" w:gutter="0"/>
          <w:cols w:space="305"/>
          <w:docGrid w:linePitch="360"/>
        </w:sectPr>
      </w:pPr>
    </w:p>
    <w:p w14:paraId="60E41330" w14:textId="03A8E452" w:rsidR="00724256" w:rsidRPr="00041906" w:rsidRDefault="00724256" w:rsidP="00724256">
      <w:pPr>
        <w:rPr>
          <w:rFonts w:ascii="Arial Nova" w:hAnsi="Arial Nova"/>
          <w:b/>
        </w:rPr>
      </w:pPr>
      <w:r w:rsidRPr="00041906">
        <w:rPr>
          <w:rFonts w:ascii="Arial Nova" w:hAnsi="Arial Nova"/>
          <w:b/>
        </w:rPr>
        <w:t xml:space="preserve">Aspiration 8: To ensure that leisure, health, education and community facilities are suited to all needs for the good of the community. </w:t>
      </w:r>
    </w:p>
    <w:p w14:paraId="5F849C24" w14:textId="77777777" w:rsidR="00FC24CC" w:rsidRDefault="00FC24CC" w:rsidP="00724256">
      <w:pPr>
        <w:rPr>
          <w:rFonts w:ascii="Arial Nova" w:hAnsi="Arial Nova"/>
        </w:rPr>
        <w:sectPr w:rsidR="00FC24CC" w:rsidSect="00D71FA4">
          <w:type w:val="continuous"/>
          <w:pgSz w:w="16838" w:h="11906" w:orient="landscape"/>
          <w:pgMar w:top="993" w:right="820" w:bottom="993" w:left="1440" w:header="708" w:footer="708" w:gutter="0"/>
          <w:cols w:space="305"/>
          <w:docGrid w:linePitch="360"/>
        </w:sectPr>
      </w:pPr>
    </w:p>
    <w:p w14:paraId="28C0F8F2" w14:textId="5DCB68E9" w:rsidR="00724256" w:rsidRPr="00041906" w:rsidRDefault="00724256" w:rsidP="00724256">
      <w:pPr>
        <w:rPr>
          <w:rFonts w:ascii="Arial Nova" w:hAnsi="Arial Nova"/>
        </w:rPr>
      </w:pPr>
      <w:r w:rsidRPr="00041906">
        <w:rPr>
          <w:rFonts w:ascii="Arial Nova" w:hAnsi="Arial Nova"/>
        </w:rPr>
        <w:t xml:space="preserve">The achievement of this aspiration requires the following to be met: </w:t>
      </w:r>
    </w:p>
    <w:p w14:paraId="0E1B33F5" w14:textId="77777777" w:rsidR="00724256" w:rsidRPr="00041906" w:rsidRDefault="00724256" w:rsidP="00724256">
      <w:pPr>
        <w:pStyle w:val="ListParagraph"/>
        <w:numPr>
          <w:ilvl w:val="0"/>
          <w:numId w:val="32"/>
        </w:numPr>
        <w:spacing w:after="160" w:line="256" w:lineRule="auto"/>
        <w:rPr>
          <w:rFonts w:ascii="Arial Nova" w:hAnsi="Arial Nova"/>
        </w:rPr>
      </w:pPr>
      <w:r w:rsidRPr="00041906">
        <w:rPr>
          <w:rFonts w:ascii="Arial Nova" w:hAnsi="Arial Nova"/>
        </w:rPr>
        <w:t xml:space="preserve">Prioritisation of facilities to be tailored to the community </w:t>
      </w:r>
    </w:p>
    <w:p w14:paraId="44A501E4" w14:textId="77777777" w:rsidR="00724256" w:rsidRPr="00041906" w:rsidRDefault="00724256" w:rsidP="00724256">
      <w:pPr>
        <w:pStyle w:val="ListParagraph"/>
        <w:numPr>
          <w:ilvl w:val="0"/>
          <w:numId w:val="32"/>
        </w:numPr>
        <w:spacing w:after="160" w:line="256" w:lineRule="auto"/>
        <w:rPr>
          <w:rFonts w:ascii="Arial Nova" w:hAnsi="Arial Nova"/>
        </w:rPr>
      </w:pPr>
      <w:r w:rsidRPr="00041906">
        <w:rPr>
          <w:rFonts w:ascii="Arial Nova" w:hAnsi="Arial Nova"/>
        </w:rPr>
        <w:t>To be able to use community facilities more flexibly</w:t>
      </w:r>
    </w:p>
    <w:p w14:paraId="09465109" w14:textId="77777777" w:rsidR="00724256" w:rsidRPr="00041906" w:rsidRDefault="00724256" w:rsidP="00724256">
      <w:pPr>
        <w:pStyle w:val="ListParagraph"/>
        <w:numPr>
          <w:ilvl w:val="0"/>
          <w:numId w:val="32"/>
        </w:numPr>
        <w:spacing w:after="160" w:line="256" w:lineRule="auto"/>
        <w:rPr>
          <w:rFonts w:ascii="Arial Nova" w:hAnsi="Arial Nova"/>
        </w:rPr>
      </w:pPr>
      <w:r w:rsidRPr="00041906">
        <w:rPr>
          <w:rFonts w:ascii="Arial Nova" w:hAnsi="Arial Nova"/>
        </w:rPr>
        <w:t>Expansion of services to meet community needs</w:t>
      </w:r>
    </w:p>
    <w:p w14:paraId="50710C9F" w14:textId="77777777" w:rsidR="000144F1" w:rsidRPr="00773E84" w:rsidRDefault="000144F1" w:rsidP="00940B3B">
      <w:pPr>
        <w:pStyle w:val="Heading2"/>
        <w:rPr>
          <w:rFonts w:ascii="Arial Nova" w:hAnsi="Arial Nova"/>
        </w:rPr>
        <w:sectPr w:rsidR="000144F1" w:rsidRPr="00773E84" w:rsidSect="00D71FA4">
          <w:type w:val="continuous"/>
          <w:pgSz w:w="16838" w:h="11906" w:orient="landscape"/>
          <w:pgMar w:top="993" w:right="820" w:bottom="993" w:left="1440" w:header="708" w:footer="708" w:gutter="0"/>
          <w:cols w:space="305"/>
          <w:docGrid w:linePitch="360"/>
        </w:sectPr>
      </w:pPr>
    </w:p>
    <w:p w14:paraId="41EC1725" w14:textId="77777777" w:rsidR="000C7B87" w:rsidRDefault="000C7B87" w:rsidP="000C7B87">
      <w:pPr>
        <w:rPr>
          <w:rFonts w:ascii="Arial Nova" w:hAnsi="Arial Nova"/>
          <w:b/>
          <w:sz w:val="26"/>
          <w:szCs w:val="26"/>
        </w:rPr>
      </w:pPr>
    </w:p>
    <w:p w14:paraId="48DA51AB" w14:textId="2ABD7988" w:rsidR="00803E49" w:rsidRPr="000C7B87" w:rsidRDefault="00940B3B" w:rsidP="000C7B87">
      <w:pPr>
        <w:rPr>
          <w:rFonts w:ascii="Arial Nova" w:eastAsiaTheme="majorEastAsia" w:hAnsi="Arial Nova" w:cstheme="majorBidi"/>
          <w:b/>
          <w:bCs/>
          <w:sz w:val="26"/>
          <w:szCs w:val="26"/>
        </w:rPr>
      </w:pPr>
      <w:r w:rsidRPr="000C7B87">
        <w:rPr>
          <w:rFonts w:ascii="Arial Nova" w:hAnsi="Arial Nova"/>
          <w:b/>
          <w:sz w:val="26"/>
          <w:szCs w:val="26"/>
        </w:rPr>
        <w:t>Environmental Impact Assessment</w:t>
      </w:r>
      <w:bookmarkEnd w:id="17"/>
    </w:p>
    <w:p w14:paraId="7BDA2994" w14:textId="77777777" w:rsidR="000144F1" w:rsidRPr="00773E84" w:rsidRDefault="000144F1" w:rsidP="000144F1">
      <w:pPr>
        <w:rPr>
          <w:rFonts w:ascii="Arial Nova" w:hAnsi="Arial Nova"/>
        </w:rPr>
      </w:pPr>
    </w:p>
    <w:p w14:paraId="15F43D4F" w14:textId="77777777" w:rsidR="000144F1" w:rsidRPr="00773E84" w:rsidRDefault="000144F1" w:rsidP="00353BB8">
      <w:pPr>
        <w:rPr>
          <w:rFonts w:ascii="Arial Nova" w:hAnsi="Arial Nova"/>
        </w:rPr>
        <w:sectPr w:rsidR="000144F1" w:rsidRPr="00773E84" w:rsidSect="006C608A">
          <w:type w:val="continuous"/>
          <w:pgSz w:w="16838" w:h="11906" w:orient="landscape"/>
          <w:pgMar w:top="993" w:right="1440" w:bottom="993" w:left="1440" w:header="708" w:footer="708" w:gutter="0"/>
          <w:cols w:space="708"/>
          <w:docGrid w:linePitch="360"/>
        </w:sectPr>
      </w:pPr>
    </w:p>
    <w:p w14:paraId="7A7BDBF1" w14:textId="7B7A17E9" w:rsidR="00940B3B" w:rsidRPr="00773E84" w:rsidRDefault="00940B3B" w:rsidP="00353BB8">
      <w:pPr>
        <w:rPr>
          <w:rFonts w:ascii="Arial Nova" w:hAnsi="Arial Nova"/>
          <w:i/>
        </w:rPr>
      </w:pPr>
      <w:r w:rsidRPr="00773E84">
        <w:rPr>
          <w:rFonts w:ascii="Arial Nova" w:hAnsi="Arial Nova"/>
          <w:i/>
        </w:rPr>
        <w:t>Comment here on the outcome of the EIA and whether it was identified that Strategic Environmental Assessment</w:t>
      </w:r>
      <w:r w:rsidR="002A1581" w:rsidRPr="00773E84">
        <w:rPr>
          <w:rFonts w:ascii="Arial Nova" w:hAnsi="Arial Nova"/>
          <w:i/>
        </w:rPr>
        <w:t xml:space="preserve"> (SEA)</w:t>
      </w:r>
      <w:r w:rsidRPr="00773E84">
        <w:rPr>
          <w:rFonts w:ascii="Arial Nova" w:hAnsi="Arial Nova"/>
          <w:i/>
        </w:rPr>
        <w:t xml:space="preserve"> or Habitat </w:t>
      </w:r>
      <w:r w:rsidRPr="00773E84">
        <w:rPr>
          <w:rFonts w:ascii="Arial Nova" w:hAnsi="Arial Nova"/>
          <w:i/>
        </w:rPr>
        <w:t>Regulation Assessment</w:t>
      </w:r>
      <w:r w:rsidR="002A1581" w:rsidRPr="00773E84">
        <w:rPr>
          <w:rFonts w:ascii="Arial Nova" w:hAnsi="Arial Nova"/>
          <w:i/>
        </w:rPr>
        <w:t xml:space="preserve"> (HRA)</w:t>
      </w:r>
      <w:r w:rsidRPr="00773E84">
        <w:rPr>
          <w:rFonts w:ascii="Arial Nova" w:hAnsi="Arial Nova"/>
          <w:i/>
        </w:rPr>
        <w:t xml:space="preserve"> were required. If either SEA or HRA were required, then explain </w:t>
      </w:r>
      <w:r w:rsidRPr="00773E84">
        <w:rPr>
          <w:rFonts w:ascii="Arial Nova" w:hAnsi="Arial Nova"/>
          <w:i/>
        </w:rPr>
        <w:t>here the reasons for the study and the outcome in the final report.</w:t>
      </w:r>
    </w:p>
    <w:p w14:paraId="28BF5197" w14:textId="77777777" w:rsidR="000144F1" w:rsidRPr="00773E84" w:rsidRDefault="000144F1" w:rsidP="00E97461">
      <w:pPr>
        <w:pStyle w:val="Heading2"/>
        <w:rPr>
          <w:rFonts w:ascii="Arial Nova" w:hAnsi="Arial Nova"/>
        </w:rPr>
        <w:sectPr w:rsidR="000144F1" w:rsidRPr="00773E84" w:rsidSect="001B0AD0">
          <w:type w:val="continuous"/>
          <w:pgSz w:w="16838" w:h="11906" w:orient="landscape"/>
          <w:pgMar w:top="993" w:right="820" w:bottom="993" w:left="1440" w:header="708" w:footer="708" w:gutter="0"/>
          <w:cols w:num="3" w:space="303"/>
          <w:docGrid w:linePitch="360"/>
        </w:sectPr>
      </w:pPr>
      <w:bookmarkStart w:id="18" w:name="_Toc9328022"/>
    </w:p>
    <w:p w14:paraId="7CB1B00C" w14:textId="50C7C9CB" w:rsidR="00E97461" w:rsidRPr="00555392" w:rsidRDefault="00AD7C59" w:rsidP="00E97461">
      <w:pPr>
        <w:pStyle w:val="Heading2"/>
        <w:rPr>
          <w:rFonts w:ascii="Arial Nova" w:hAnsi="Arial Nova"/>
          <w:color w:val="auto"/>
        </w:rPr>
      </w:pPr>
      <w:r w:rsidRPr="00555392">
        <w:rPr>
          <w:rFonts w:ascii="Arial Nova" w:hAnsi="Arial Nova"/>
          <w:color w:val="auto"/>
        </w:rPr>
        <w:t>Community Projects</w:t>
      </w:r>
      <w:bookmarkEnd w:id="18"/>
    </w:p>
    <w:p w14:paraId="1B9549B0" w14:textId="77777777" w:rsidR="00E27E3A" w:rsidRPr="00773E84" w:rsidRDefault="00E27E3A" w:rsidP="00E27E3A">
      <w:pPr>
        <w:rPr>
          <w:rFonts w:ascii="Arial Nova" w:hAnsi="Arial Nova"/>
        </w:rPr>
      </w:pPr>
    </w:p>
    <w:p w14:paraId="2CF62F0B" w14:textId="77777777" w:rsidR="00E27E3A" w:rsidRPr="00773E84" w:rsidRDefault="00E27E3A" w:rsidP="00353BB8">
      <w:pPr>
        <w:rPr>
          <w:rFonts w:ascii="Arial Nova" w:hAnsi="Arial Nova"/>
        </w:rPr>
        <w:sectPr w:rsidR="00E27E3A" w:rsidRPr="00773E84" w:rsidSect="006C608A">
          <w:type w:val="continuous"/>
          <w:pgSz w:w="16838" w:h="11906" w:orient="landscape"/>
          <w:pgMar w:top="993" w:right="1440" w:bottom="993" w:left="1440" w:header="708" w:footer="708" w:gutter="0"/>
          <w:cols w:space="708"/>
          <w:docGrid w:linePitch="360"/>
        </w:sectPr>
      </w:pPr>
    </w:p>
    <w:p w14:paraId="47BBB42B" w14:textId="6C8106FE" w:rsidR="00E97461" w:rsidRPr="00773E84" w:rsidRDefault="00B166EA" w:rsidP="00353BB8">
      <w:pPr>
        <w:rPr>
          <w:rFonts w:ascii="Arial Nova" w:hAnsi="Arial Nova"/>
          <w:i/>
        </w:rPr>
      </w:pPr>
      <w:r w:rsidRPr="00773E84">
        <w:rPr>
          <w:rFonts w:ascii="Arial Nova" w:hAnsi="Arial Nova"/>
          <w:i/>
        </w:rPr>
        <w:t xml:space="preserve">Your NDP can only have policies that relate to the use of </w:t>
      </w:r>
      <w:proofErr w:type="gramStart"/>
      <w:r w:rsidRPr="00773E84">
        <w:rPr>
          <w:rFonts w:ascii="Arial Nova" w:hAnsi="Arial Nova"/>
          <w:i/>
        </w:rPr>
        <w:t>land</w:t>
      </w:r>
      <w:proofErr w:type="gramEnd"/>
      <w:r w:rsidRPr="00773E84">
        <w:rPr>
          <w:rFonts w:ascii="Arial Nova" w:hAnsi="Arial Nova"/>
          <w:i/>
        </w:rPr>
        <w:t xml:space="preserve"> but it is likely that as you go through the consultation process,</w:t>
      </w:r>
      <w:r w:rsidR="00162875" w:rsidRPr="00773E84">
        <w:rPr>
          <w:rFonts w:ascii="Arial Nova" w:hAnsi="Arial Nova"/>
          <w:i/>
        </w:rPr>
        <w:t xml:space="preserve"> you will identify other issues that are important to your community. </w:t>
      </w:r>
      <w:r w:rsidR="00F409B6" w:rsidRPr="00773E84">
        <w:rPr>
          <w:rFonts w:ascii="Arial Nova" w:hAnsi="Arial Nova"/>
          <w:i/>
        </w:rPr>
        <w:t xml:space="preserve">You may want a separate section on Community Projects where these issues that cannot be addressed through planning policies can be captured and taken forward outside of the plan. </w:t>
      </w:r>
      <w:r w:rsidR="00E97461" w:rsidRPr="00773E84">
        <w:rPr>
          <w:rFonts w:ascii="Arial Nova" w:hAnsi="Arial Nova"/>
          <w:i/>
        </w:rPr>
        <w:t xml:space="preserve">You may </w:t>
      </w:r>
      <w:r w:rsidR="00F409B6" w:rsidRPr="00773E84">
        <w:rPr>
          <w:rFonts w:ascii="Arial Nova" w:hAnsi="Arial Nova"/>
          <w:i/>
        </w:rPr>
        <w:t xml:space="preserve">also </w:t>
      </w:r>
      <w:r w:rsidR="00E97461" w:rsidRPr="00773E84">
        <w:rPr>
          <w:rFonts w:ascii="Arial Nova" w:hAnsi="Arial Nova"/>
          <w:i/>
        </w:rPr>
        <w:t xml:space="preserve">want to set out the areas that the NDP cannot </w:t>
      </w:r>
      <w:r w:rsidR="000A43D1" w:rsidRPr="00773E84">
        <w:rPr>
          <w:rFonts w:ascii="Arial Nova" w:hAnsi="Arial Nova"/>
          <w:i/>
        </w:rPr>
        <w:t>directly influence</w:t>
      </w:r>
      <w:r w:rsidR="00E97461" w:rsidRPr="00773E84">
        <w:rPr>
          <w:rFonts w:ascii="Arial Nova" w:hAnsi="Arial Nova"/>
          <w:i/>
        </w:rPr>
        <w:t>, or those issues that are adequately addressed by the Local Plan</w:t>
      </w:r>
      <w:r w:rsidR="00F409B6" w:rsidRPr="00773E84">
        <w:rPr>
          <w:rFonts w:ascii="Arial Nova" w:hAnsi="Arial Nova"/>
          <w:i/>
        </w:rPr>
        <w:t>.</w:t>
      </w:r>
    </w:p>
    <w:p w14:paraId="0316760F" w14:textId="43525378" w:rsidR="00803E49" w:rsidRPr="00773E84" w:rsidRDefault="00BF7B14" w:rsidP="00353BB8">
      <w:pPr>
        <w:rPr>
          <w:rFonts w:ascii="Arial Nova" w:hAnsi="Arial Nova"/>
        </w:rPr>
      </w:pPr>
      <w:r w:rsidRPr="00773E84">
        <w:rPr>
          <w:rFonts w:ascii="Arial Nova" w:hAnsi="Arial Nova"/>
          <w:noProof/>
          <w:sz w:val="52"/>
          <w:szCs w:val="52"/>
        </w:rPr>
        <w:lastRenderedPageBreak/>
        <mc:AlternateContent>
          <mc:Choice Requires="wps">
            <w:drawing>
              <wp:anchor distT="0" distB="0" distL="114300" distR="114300" simplePos="0" relativeHeight="251678720" behindDoc="1" locked="0" layoutInCell="1" allowOverlap="1" wp14:anchorId="76AA49BD" wp14:editId="71AA307E">
                <wp:simplePos x="0" y="0"/>
                <wp:positionH relativeFrom="column">
                  <wp:posOffset>-896620</wp:posOffset>
                </wp:positionH>
                <wp:positionV relativeFrom="paragraph">
                  <wp:posOffset>-613535</wp:posOffset>
                </wp:positionV>
                <wp:extent cx="10691634" cy="7554802"/>
                <wp:effectExtent l="0" t="0" r="0" b="8255"/>
                <wp:wrapNone/>
                <wp:docPr id="21" name="Rectangle 21"/>
                <wp:cNvGraphicFramePr/>
                <a:graphic xmlns:a="http://schemas.openxmlformats.org/drawingml/2006/main">
                  <a:graphicData uri="http://schemas.microsoft.com/office/word/2010/wordprocessingShape">
                    <wps:wsp>
                      <wps:cNvSpPr/>
                      <wps:spPr>
                        <a:xfrm>
                          <a:off x="0" y="0"/>
                          <a:ext cx="10691634" cy="7554802"/>
                        </a:xfrm>
                        <a:prstGeom prst="rect">
                          <a:avLst/>
                        </a:prstGeom>
                        <a:solidFill>
                          <a:srgbClr val="7030A0"/>
                        </a:solidFill>
                        <a:ln w="25400" cap="flat" cmpd="sng" algn="ctr">
                          <a:noFill/>
                          <a:prstDash val="solid"/>
                        </a:ln>
                        <a:effectLst/>
                      </wps:spPr>
                      <wps:txbx>
                        <w:txbxContent>
                          <w:p w14:paraId="3EACC3A4" w14:textId="77777777" w:rsidR="001C05DF" w:rsidRDefault="001C05DF" w:rsidP="009C17E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AA49BD" id="Rectangle 21" o:spid="_x0000_s1032" style="position:absolute;margin-left:-70.6pt;margin-top:-48.3pt;width:841.85pt;height:594.8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" fillcolor="#7030a0" stroked="f" strokeweight="2pt">
                <v:textbox>
                  <w:txbxContent>
                    <w:p w14:paraId="3EACC3A4" w14:textId="77777777" w:rsidR="001C05DF" w:rsidRDefault="001C05DF" w:rsidP="009C17E9">
                      <w:pPr>
                        <w:jc w:val="center"/>
                      </w:pPr>
                    </w:p>
                  </w:txbxContent>
                </v:textbox>
              </v:rect>
            </w:pict>
          </mc:Fallback>
        </mc:AlternateContent>
      </w:r>
    </w:p>
    <w:p w14:paraId="15CE7298" w14:textId="4110F9F7" w:rsidR="004351C8" w:rsidRPr="00773E84" w:rsidRDefault="004351C8" w:rsidP="009C17E9">
      <w:pPr>
        <w:pStyle w:val="Heading1"/>
        <w:jc w:val="right"/>
        <w:rPr>
          <w:rFonts w:ascii="Arial Nova" w:hAnsi="Arial Nova"/>
          <w:color w:val="auto"/>
          <w:sz w:val="52"/>
          <w:szCs w:val="52"/>
        </w:rPr>
      </w:pPr>
      <w:bookmarkStart w:id="19" w:name="_Toc9328023"/>
      <w:r w:rsidRPr="00773E84">
        <w:rPr>
          <w:rFonts w:ascii="Arial Nova" w:hAnsi="Arial Nova"/>
          <w:color w:val="auto"/>
          <w:sz w:val="52"/>
          <w:szCs w:val="52"/>
        </w:rPr>
        <w:t xml:space="preserve">The </w:t>
      </w:r>
      <w:r w:rsidR="009C17E9" w:rsidRPr="00773E84">
        <w:rPr>
          <w:rFonts w:ascii="Arial Nova" w:hAnsi="Arial Nova"/>
          <w:color w:val="auto"/>
          <w:sz w:val="52"/>
          <w:szCs w:val="52"/>
        </w:rPr>
        <w:t>K</w:t>
      </w:r>
      <w:r w:rsidRPr="00773E84">
        <w:rPr>
          <w:rFonts w:ascii="Arial Nova" w:hAnsi="Arial Nova"/>
          <w:color w:val="auto"/>
          <w:sz w:val="52"/>
          <w:szCs w:val="52"/>
        </w:rPr>
        <w:t xml:space="preserve">ey </w:t>
      </w:r>
      <w:r w:rsidR="009C17E9" w:rsidRPr="00773E84">
        <w:rPr>
          <w:rFonts w:ascii="Arial Nova" w:hAnsi="Arial Nova"/>
          <w:color w:val="auto"/>
          <w:sz w:val="52"/>
          <w:szCs w:val="52"/>
        </w:rPr>
        <w:t>I</w:t>
      </w:r>
      <w:r w:rsidRPr="00773E84">
        <w:rPr>
          <w:rFonts w:ascii="Arial Nova" w:hAnsi="Arial Nova"/>
          <w:color w:val="auto"/>
          <w:sz w:val="52"/>
          <w:szCs w:val="52"/>
        </w:rPr>
        <w:t>ssues</w:t>
      </w:r>
    </w:p>
    <w:p w14:paraId="74F1B881" w14:textId="4FDFE493" w:rsidR="009C17E9" w:rsidRPr="00773E84" w:rsidRDefault="009C17E9" w:rsidP="009C17E9">
      <w:pPr>
        <w:jc w:val="right"/>
        <w:rPr>
          <w:rFonts w:ascii="Arial Nova" w:hAnsi="Arial Nova"/>
          <w:b/>
          <w:sz w:val="220"/>
          <w:szCs w:val="220"/>
        </w:rPr>
      </w:pPr>
      <w:r w:rsidRPr="00773E84">
        <w:rPr>
          <w:rFonts w:ascii="Arial Nova" w:hAnsi="Arial Nova"/>
          <w:b/>
          <w:sz w:val="220"/>
          <w:szCs w:val="220"/>
        </w:rPr>
        <w:t>06</w:t>
      </w:r>
    </w:p>
    <w:p w14:paraId="42EEF47F" w14:textId="4D4F3442" w:rsidR="004351C8" w:rsidRPr="00773E84" w:rsidRDefault="004351C8">
      <w:pPr>
        <w:rPr>
          <w:rFonts w:ascii="Arial Nova" w:eastAsiaTheme="majorEastAsia" w:hAnsi="Arial Nova" w:cstheme="majorBidi"/>
          <w:b/>
          <w:bCs/>
          <w:color w:val="1481AB" w:themeColor="accent1" w:themeShade="BF"/>
          <w:sz w:val="28"/>
          <w:szCs w:val="28"/>
        </w:rPr>
      </w:pPr>
      <w:r w:rsidRPr="00773E84">
        <w:rPr>
          <w:rFonts w:ascii="Arial Nova" w:hAnsi="Arial Nova"/>
        </w:rPr>
        <w:br w:type="page"/>
      </w:r>
    </w:p>
    <w:p w14:paraId="0FBBBD99" w14:textId="4FA70E96" w:rsidR="006E13FC" w:rsidRPr="002B00C3" w:rsidRDefault="006E13FC" w:rsidP="00353BB8">
      <w:pPr>
        <w:pStyle w:val="Heading1"/>
        <w:rPr>
          <w:rFonts w:ascii="Arial Nova" w:hAnsi="Arial Nova"/>
          <w:color w:val="auto"/>
        </w:rPr>
      </w:pPr>
      <w:r w:rsidRPr="002B00C3">
        <w:rPr>
          <w:rFonts w:ascii="Arial Nova" w:hAnsi="Arial Nova"/>
          <w:color w:val="auto"/>
        </w:rPr>
        <w:lastRenderedPageBreak/>
        <w:t xml:space="preserve">The </w:t>
      </w:r>
      <w:r w:rsidR="00A10271" w:rsidRPr="002B00C3">
        <w:rPr>
          <w:rFonts w:ascii="Arial Nova" w:hAnsi="Arial Nova"/>
          <w:color w:val="auto"/>
        </w:rPr>
        <w:t>K</w:t>
      </w:r>
      <w:r w:rsidRPr="002B00C3">
        <w:rPr>
          <w:rFonts w:ascii="Arial Nova" w:hAnsi="Arial Nova"/>
          <w:color w:val="auto"/>
        </w:rPr>
        <w:t xml:space="preserve">ey </w:t>
      </w:r>
      <w:r w:rsidR="00A10271" w:rsidRPr="002B00C3">
        <w:rPr>
          <w:rFonts w:ascii="Arial Nova" w:hAnsi="Arial Nova"/>
          <w:color w:val="auto"/>
        </w:rPr>
        <w:t>I</w:t>
      </w:r>
      <w:r w:rsidRPr="002B00C3">
        <w:rPr>
          <w:rFonts w:ascii="Arial Nova" w:hAnsi="Arial Nova"/>
          <w:color w:val="auto"/>
        </w:rPr>
        <w:t>ssues</w:t>
      </w:r>
      <w:bookmarkEnd w:id="19"/>
    </w:p>
    <w:p w14:paraId="56E75FB1" w14:textId="77777777" w:rsidR="00A10271" w:rsidRPr="002B00C3" w:rsidRDefault="00A10271" w:rsidP="00A10271">
      <w:pPr>
        <w:rPr>
          <w:rFonts w:ascii="Arial Nova" w:hAnsi="Arial Nova"/>
        </w:rPr>
      </w:pPr>
    </w:p>
    <w:p w14:paraId="3E640E23" w14:textId="77777777" w:rsidR="00A10271" w:rsidRPr="002B00C3" w:rsidRDefault="00A10271" w:rsidP="00353BB8">
      <w:pPr>
        <w:rPr>
          <w:rFonts w:ascii="Arial Nova" w:hAnsi="Arial Nova"/>
        </w:rPr>
        <w:sectPr w:rsidR="00A10271" w:rsidRPr="002B00C3" w:rsidSect="006C608A">
          <w:type w:val="continuous"/>
          <w:pgSz w:w="16838" w:h="11906" w:orient="landscape"/>
          <w:pgMar w:top="993" w:right="1440" w:bottom="993" w:left="1440" w:header="708" w:footer="708" w:gutter="0"/>
          <w:cols w:space="708"/>
          <w:docGrid w:linePitch="360"/>
        </w:sectPr>
      </w:pPr>
    </w:p>
    <w:p w14:paraId="30654724" w14:textId="054EE2EB" w:rsidR="006E13FC" w:rsidRPr="002B00C3" w:rsidRDefault="006E13FC" w:rsidP="00353BB8">
      <w:pPr>
        <w:rPr>
          <w:rFonts w:ascii="Arial Nova" w:hAnsi="Arial Nova"/>
        </w:rPr>
      </w:pPr>
      <w:r w:rsidRPr="002B00C3">
        <w:rPr>
          <w:rFonts w:ascii="Arial Nova" w:hAnsi="Arial Nova"/>
        </w:rPr>
        <w:t>Using your evidence base and responses from the consultation, what have you identified as the key issues</w:t>
      </w:r>
      <w:r w:rsidR="00447788" w:rsidRPr="002B00C3">
        <w:rPr>
          <w:rFonts w:ascii="Arial Nova" w:hAnsi="Arial Nova"/>
        </w:rPr>
        <w:t xml:space="preserve"> for your neighbourhood? </w:t>
      </w:r>
      <w:r w:rsidR="002573F6" w:rsidRPr="002B00C3">
        <w:rPr>
          <w:rFonts w:ascii="Arial Nova" w:hAnsi="Arial Nova"/>
        </w:rPr>
        <w:t xml:space="preserve">Once you have identified the issues and proposed a </w:t>
      </w:r>
      <w:r w:rsidR="00250E22" w:rsidRPr="002B00C3">
        <w:rPr>
          <w:rFonts w:ascii="Arial Nova" w:hAnsi="Arial Nova"/>
        </w:rPr>
        <w:t xml:space="preserve">way of dealing with it, we can consider the wording of a policy that will achieve this – </w:t>
      </w:r>
      <w:r w:rsidR="00E46672" w:rsidRPr="002B00C3">
        <w:rPr>
          <w:rFonts w:ascii="Arial Nova" w:hAnsi="Arial Nova"/>
        </w:rPr>
        <w:t xml:space="preserve">your </w:t>
      </w:r>
      <w:r w:rsidR="00E46672" w:rsidRPr="002B00C3">
        <w:rPr>
          <w:rFonts w:ascii="Arial Nova" w:hAnsi="Arial Nova"/>
        </w:rPr>
        <w:t>LPA may be able</w:t>
      </w:r>
      <w:r w:rsidR="00250E22" w:rsidRPr="002B00C3">
        <w:rPr>
          <w:rFonts w:ascii="Arial Nova" w:hAnsi="Arial Nova"/>
        </w:rPr>
        <w:t xml:space="preserve"> to help with the drafting of actual policy.</w:t>
      </w:r>
    </w:p>
    <w:p w14:paraId="3866EF2B" w14:textId="77777777" w:rsidR="00114CF3" w:rsidRPr="002B00C3" w:rsidRDefault="00114CF3" w:rsidP="00353BB8">
      <w:pPr>
        <w:rPr>
          <w:rFonts w:ascii="Arial Nova" w:hAnsi="Arial Nova"/>
        </w:rPr>
      </w:pPr>
      <w:r w:rsidRPr="002B00C3">
        <w:rPr>
          <w:rFonts w:ascii="Arial Nova" w:hAnsi="Arial Nova"/>
        </w:rPr>
        <w:t xml:space="preserve">Use the section headings </w:t>
      </w:r>
      <w:r w:rsidR="007A338D" w:rsidRPr="002B00C3">
        <w:rPr>
          <w:rFonts w:ascii="Arial Nova" w:hAnsi="Arial Nova"/>
        </w:rPr>
        <w:t xml:space="preserve">(you may not need all of them) </w:t>
      </w:r>
      <w:r w:rsidRPr="002B00C3">
        <w:rPr>
          <w:rFonts w:ascii="Arial Nova" w:hAnsi="Arial Nova"/>
        </w:rPr>
        <w:t xml:space="preserve">below to </w:t>
      </w:r>
      <w:r w:rsidR="007A338D" w:rsidRPr="002B00C3">
        <w:rPr>
          <w:rFonts w:ascii="Arial Nova" w:hAnsi="Arial Nova"/>
        </w:rPr>
        <w:t>think</w:t>
      </w:r>
      <w:r w:rsidRPr="002B00C3">
        <w:rPr>
          <w:rFonts w:ascii="Arial Nova" w:hAnsi="Arial Nova"/>
        </w:rPr>
        <w:t xml:space="preserve"> about some key issues </w:t>
      </w:r>
      <w:r w:rsidR="007A338D" w:rsidRPr="002B00C3">
        <w:rPr>
          <w:rFonts w:ascii="Arial Nova" w:hAnsi="Arial Nova"/>
        </w:rPr>
        <w:t xml:space="preserve">and add in any other relevant areas. </w:t>
      </w:r>
      <w:r w:rsidR="007A338D" w:rsidRPr="002B00C3">
        <w:rPr>
          <w:rFonts w:ascii="Arial Nova" w:hAnsi="Arial Nova"/>
        </w:rPr>
        <w:t>Using the table format at the bottom of this section, set out the problem, proposal and justification</w:t>
      </w:r>
      <w:r w:rsidR="00AA525B" w:rsidRPr="002B00C3">
        <w:rPr>
          <w:rFonts w:ascii="Arial Nova" w:hAnsi="Arial Nova"/>
        </w:rPr>
        <w:t xml:space="preserve"> for ea</w:t>
      </w:r>
      <w:r w:rsidR="001538FF" w:rsidRPr="002B00C3">
        <w:rPr>
          <w:rFonts w:ascii="Arial Nova" w:hAnsi="Arial Nova"/>
        </w:rPr>
        <w:t>ch issue</w:t>
      </w:r>
      <w:r w:rsidR="00AA525B" w:rsidRPr="002B00C3">
        <w:rPr>
          <w:rFonts w:ascii="Arial Nova" w:hAnsi="Arial Nova"/>
        </w:rPr>
        <w:t xml:space="preserve"> that you want to address. It is likely that you will need to complete more than one table for each section</w:t>
      </w:r>
      <w:r w:rsidR="001538FF" w:rsidRPr="002B00C3">
        <w:rPr>
          <w:rFonts w:ascii="Arial Nova" w:hAnsi="Arial Nova"/>
        </w:rPr>
        <w:t xml:space="preserve"> to address a wide variety of policies </w:t>
      </w:r>
    </w:p>
    <w:p w14:paraId="6EF2DAB1" w14:textId="77777777" w:rsidR="00A10271" w:rsidRPr="002B00C3" w:rsidRDefault="00A10271" w:rsidP="00353BB8">
      <w:pPr>
        <w:pStyle w:val="Heading2"/>
        <w:rPr>
          <w:rFonts w:ascii="Arial Nova" w:hAnsi="Arial Nova"/>
          <w:color w:val="auto"/>
        </w:rPr>
        <w:sectPr w:rsidR="00A10271" w:rsidRPr="002B00C3" w:rsidSect="00EF12A2">
          <w:type w:val="continuous"/>
          <w:pgSz w:w="16838" w:h="11906" w:orient="landscape"/>
          <w:pgMar w:top="993" w:right="678" w:bottom="993" w:left="1440" w:header="708" w:footer="708" w:gutter="0"/>
          <w:cols w:num="3" w:space="586"/>
          <w:docGrid w:linePitch="360"/>
        </w:sectPr>
      </w:pPr>
      <w:bookmarkStart w:id="20" w:name="_Toc9328024"/>
    </w:p>
    <w:p w14:paraId="5FF21C36" w14:textId="75BCB4FA" w:rsidR="00447788" w:rsidRPr="002B00C3" w:rsidRDefault="00447788" w:rsidP="00353BB8">
      <w:pPr>
        <w:pStyle w:val="Heading2"/>
        <w:rPr>
          <w:rFonts w:ascii="Arial Nova" w:hAnsi="Arial Nova"/>
          <w:color w:val="auto"/>
        </w:rPr>
      </w:pPr>
      <w:r w:rsidRPr="002B00C3">
        <w:rPr>
          <w:rFonts w:ascii="Arial Nova" w:hAnsi="Arial Nova"/>
          <w:color w:val="auto"/>
        </w:rPr>
        <w:t>Housing including affordable housing</w:t>
      </w:r>
      <w:bookmarkEnd w:id="20"/>
    </w:p>
    <w:p w14:paraId="6377E49D" w14:textId="77777777" w:rsidR="00A10271" w:rsidRPr="002B00C3" w:rsidRDefault="00A10271" w:rsidP="00A10271">
      <w:pPr>
        <w:rPr>
          <w:rFonts w:ascii="Arial Nova" w:hAnsi="Arial Nova"/>
        </w:rPr>
      </w:pPr>
    </w:p>
    <w:p w14:paraId="1654C477" w14:textId="77777777" w:rsidR="00A10271" w:rsidRPr="002B00C3" w:rsidRDefault="00A10271" w:rsidP="00353BB8">
      <w:pPr>
        <w:rPr>
          <w:rFonts w:ascii="Arial Nova" w:hAnsi="Arial Nova"/>
        </w:rPr>
        <w:sectPr w:rsidR="00A10271" w:rsidRPr="002B00C3" w:rsidSect="006C608A">
          <w:type w:val="continuous"/>
          <w:pgSz w:w="16838" w:h="11906" w:orient="landscape"/>
          <w:pgMar w:top="993" w:right="1440" w:bottom="993" w:left="1440" w:header="708" w:footer="708" w:gutter="0"/>
          <w:cols w:space="708"/>
          <w:docGrid w:linePitch="360"/>
        </w:sectPr>
      </w:pPr>
    </w:p>
    <w:p w14:paraId="66312A6B" w14:textId="098A3660" w:rsidR="00447788" w:rsidRPr="002B00C3" w:rsidRDefault="00447788" w:rsidP="00353BB8">
      <w:pPr>
        <w:rPr>
          <w:rFonts w:ascii="Arial Nova" w:hAnsi="Arial Nova"/>
        </w:rPr>
      </w:pPr>
      <w:r w:rsidRPr="002B00C3">
        <w:rPr>
          <w:rFonts w:ascii="Arial Nova" w:hAnsi="Arial Nova"/>
        </w:rPr>
        <w:t xml:space="preserve">What types of housing will be required in the </w:t>
      </w:r>
      <w:proofErr w:type="gramStart"/>
      <w:r w:rsidRPr="002B00C3">
        <w:rPr>
          <w:rFonts w:ascii="Arial Nova" w:hAnsi="Arial Nova"/>
        </w:rPr>
        <w:t>future,</w:t>
      </w:r>
      <w:proofErr w:type="gramEnd"/>
      <w:r w:rsidRPr="002B00C3">
        <w:rPr>
          <w:rFonts w:ascii="Arial Nova" w:hAnsi="Arial Nova"/>
        </w:rPr>
        <w:t xml:space="preserve"> how much new housing is required? Where should new development be built? Which </w:t>
      </w:r>
      <w:r w:rsidR="002573F6" w:rsidRPr="002B00C3">
        <w:rPr>
          <w:rFonts w:ascii="Arial Nova" w:hAnsi="Arial Nova"/>
        </w:rPr>
        <w:t>sites</w:t>
      </w:r>
      <w:r w:rsidRPr="002B00C3">
        <w:rPr>
          <w:rFonts w:ascii="Arial Nova" w:hAnsi="Arial Nova"/>
        </w:rPr>
        <w:t xml:space="preserve"> would you like to see protected from development?</w:t>
      </w:r>
      <w:r w:rsidR="002573F6" w:rsidRPr="002B00C3">
        <w:rPr>
          <w:rFonts w:ascii="Arial Nova" w:hAnsi="Arial Nova"/>
        </w:rPr>
        <w:t xml:space="preserve"> </w:t>
      </w:r>
      <w:r w:rsidR="00333E66" w:rsidRPr="002B00C3">
        <w:rPr>
          <w:rFonts w:ascii="Arial Nova" w:hAnsi="Arial Nova"/>
        </w:rPr>
        <w:t xml:space="preserve"> </w:t>
      </w:r>
      <w:r w:rsidR="002573F6" w:rsidRPr="002B00C3">
        <w:rPr>
          <w:rFonts w:ascii="Arial Nova" w:hAnsi="Arial Nova"/>
        </w:rPr>
        <w:t xml:space="preserve">Do you want to have a </w:t>
      </w:r>
      <w:r w:rsidR="002573F6" w:rsidRPr="002B00C3">
        <w:rPr>
          <w:rFonts w:ascii="Arial Nova" w:hAnsi="Arial Nova"/>
        </w:rPr>
        <w:t>say on how new housing should look?</w:t>
      </w:r>
      <w:r w:rsidR="000E3158" w:rsidRPr="002B00C3">
        <w:rPr>
          <w:rFonts w:ascii="Arial Nova" w:hAnsi="Arial Nova"/>
        </w:rPr>
        <w:t xml:space="preserve"> </w:t>
      </w:r>
      <w:r w:rsidR="005F0F0F" w:rsidRPr="002B00C3">
        <w:rPr>
          <w:rFonts w:ascii="Arial Nova" w:hAnsi="Arial Nova"/>
        </w:rPr>
        <w:t xml:space="preserve">Are there residents within your community that are finding it hard to find </w:t>
      </w:r>
      <w:r w:rsidR="00F409B6" w:rsidRPr="002B00C3">
        <w:rPr>
          <w:rFonts w:ascii="Arial Nova" w:hAnsi="Arial Nova"/>
        </w:rPr>
        <w:t xml:space="preserve">a suitable home? </w:t>
      </w:r>
      <w:r w:rsidR="000E3158" w:rsidRPr="002B00C3">
        <w:rPr>
          <w:rFonts w:ascii="Arial Nova" w:hAnsi="Arial Nova"/>
        </w:rPr>
        <w:t xml:space="preserve">Do you need to develop new tourist accommodation or student accommodation, </w:t>
      </w:r>
      <w:r w:rsidR="000E3158" w:rsidRPr="002B00C3">
        <w:rPr>
          <w:rFonts w:ascii="Arial Nova" w:hAnsi="Arial Nova"/>
        </w:rPr>
        <w:t xml:space="preserve">perhaps additional supported housing for older residents is </w:t>
      </w:r>
      <w:proofErr w:type="gramStart"/>
      <w:r w:rsidR="000E3158" w:rsidRPr="002B00C3">
        <w:rPr>
          <w:rFonts w:ascii="Arial Nova" w:hAnsi="Arial Nova"/>
        </w:rPr>
        <w:t>key</w:t>
      </w:r>
      <w:r w:rsidR="001458AD" w:rsidRPr="002B00C3">
        <w:rPr>
          <w:rFonts w:ascii="Arial Nova" w:hAnsi="Arial Nova"/>
        </w:rPr>
        <w:t>.</w:t>
      </w:r>
      <w:proofErr w:type="gramEnd"/>
      <w:r w:rsidR="001458AD" w:rsidRPr="002B00C3">
        <w:rPr>
          <w:rFonts w:ascii="Arial Nova" w:hAnsi="Arial Nova"/>
        </w:rPr>
        <w:t xml:space="preserve"> </w:t>
      </w:r>
      <w:r w:rsidR="005F0F0F" w:rsidRPr="002B00C3">
        <w:rPr>
          <w:rFonts w:ascii="Arial Nova" w:hAnsi="Arial Nova"/>
        </w:rPr>
        <w:t xml:space="preserve"> Consider the current settlement boundary – is this still the best boundary, does it need to be reviewed to allow for additional growth?</w:t>
      </w:r>
    </w:p>
    <w:p w14:paraId="55C58808" w14:textId="77777777" w:rsidR="00A10271" w:rsidRPr="002B00C3" w:rsidRDefault="00A10271" w:rsidP="00353BB8">
      <w:pPr>
        <w:pStyle w:val="Heading2"/>
        <w:rPr>
          <w:rFonts w:ascii="Arial Nova" w:hAnsi="Arial Nova"/>
          <w:color w:val="auto"/>
        </w:rPr>
        <w:sectPr w:rsidR="00A10271" w:rsidRPr="002B00C3" w:rsidSect="00EF12A2">
          <w:type w:val="continuous"/>
          <w:pgSz w:w="16838" w:h="11906" w:orient="landscape"/>
          <w:pgMar w:top="993" w:right="678" w:bottom="993" w:left="1440" w:header="708" w:footer="708" w:gutter="0"/>
          <w:cols w:num="3" w:space="589"/>
          <w:docGrid w:linePitch="360"/>
        </w:sectPr>
      </w:pPr>
      <w:bookmarkStart w:id="21" w:name="_Toc9328025"/>
    </w:p>
    <w:p w14:paraId="07352CCE" w14:textId="16006CF5" w:rsidR="000906EF" w:rsidRPr="002B00C3" w:rsidRDefault="000906EF" w:rsidP="00353BB8">
      <w:pPr>
        <w:pStyle w:val="Heading2"/>
        <w:rPr>
          <w:rFonts w:ascii="Arial Nova" w:hAnsi="Arial Nova"/>
          <w:color w:val="auto"/>
        </w:rPr>
      </w:pPr>
      <w:r w:rsidRPr="002B00C3">
        <w:rPr>
          <w:rFonts w:ascii="Arial Nova" w:hAnsi="Arial Nova"/>
          <w:color w:val="auto"/>
        </w:rPr>
        <w:t>Sustainability</w:t>
      </w:r>
      <w:bookmarkEnd w:id="21"/>
    </w:p>
    <w:p w14:paraId="2960A283" w14:textId="77777777" w:rsidR="00A10271" w:rsidRPr="002B00C3" w:rsidRDefault="00A10271" w:rsidP="00A10271">
      <w:pPr>
        <w:rPr>
          <w:rFonts w:ascii="Arial Nova" w:hAnsi="Arial Nova"/>
        </w:rPr>
      </w:pPr>
    </w:p>
    <w:p w14:paraId="75D1263D" w14:textId="77777777" w:rsidR="00A10271" w:rsidRPr="002B00C3" w:rsidRDefault="00A10271" w:rsidP="00353BB8">
      <w:pPr>
        <w:rPr>
          <w:rFonts w:ascii="Arial Nova" w:hAnsi="Arial Nova"/>
        </w:rPr>
        <w:sectPr w:rsidR="00A10271" w:rsidRPr="002B00C3" w:rsidSect="006C608A">
          <w:type w:val="continuous"/>
          <w:pgSz w:w="16838" w:h="11906" w:orient="landscape"/>
          <w:pgMar w:top="993" w:right="1440" w:bottom="993" w:left="1440" w:header="708" w:footer="708" w:gutter="0"/>
          <w:cols w:space="708"/>
          <w:docGrid w:linePitch="360"/>
        </w:sectPr>
      </w:pPr>
    </w:p>
    <w:p w14:paraId="1E049DD3" w14:textId="7B473535" w:rsidR="000906EF" w:rsidRPr="002B00C3" w:rsidRDefault="000906EF" w:rsidP="00353BB8">
      <w:pPr>
        <w:rPr>
          <w:rFonts w:ascii="Arial Nova" w:hAnsi="Arial Nova"/>
        </w:rPr>
      </w:pPr>
      <w:r w:rsidRPr="002B00C3">
        <w:rPr>
          <w:rFonts w:ascii="Arial Nova" w:hAnsi="Arial Nova"/>
        </w:rPr>
        <w:t xml:space="preserve">How can you ensure that development in your community is sustainable? </w:t>
      </w:r>
      <w:r w:rsidR="00E12241" w:rsidRPr="002B00C3">
        <w:rPr>
          <w:rFonts w:ascii="Arial Nova" w:hAnsi="Arial Nova"/>
        </w:rPr>
        <w:t>This section</w:t>
      </w:r>
      <w:r w:rsidRPr="002B00C3">
        <w:rPr>
          <w:rFonts w:ascii="Arial Nova" w:hAnsi="Arial Nova"/>
        </w:rPr>
        <w:t xml:space="preserve"> should have regard to the social, economic </w:t>
      </w:r>
      <w:r w:rsidRPr="002B00C3">
        <w:rPr>
          <w:rFonts w:ascii="Arial Nova" w:hAnsi="Arial Nova"/>
        </w:rPr>
        <w:t xml:space="preserve">(including the viability of development) and environmental implications of development </w:t>
      </w:r>
      <w:r w:rsidRPr="002B00C3">
        <w:rPr>
          <w:rFonts w:ascii="Arial Nova" w:hAnsi="Arial Nova"/>
        </w:rPr>
        <w:t>(including the consequences of not developing).</w:t>
      </w:r>
    </w:p>
    <w:p w14:paraId="00CB1FA3" w14:textId="77777777" w:rsidR="00A10271" w:rsidRPr="002B00C3" w:rsidRDefault="00A10271" w:rsidP="00353BB8">
      <w:pPr>
        <w:pStyle w:val="Heading2"/>
        <w:rPr>
          <w:rFonts w:ascii="Arial Nova" w:hAnsi="Arial Nova"/>
          <w:color w:val="auto"/>
        </w:rPr>
        <w:sectPr w:rsidR="00A10271" w:rsidRPr="002B00C3" w:rsidSect="00EF12A2">
          <w:type w:val="continuous"/>
          <w:pgSz w:w="16838" w:h="11906" w:orient="landscape"/>
          <w:pgMar w:top="993" w:right="820" w:bottom="993" w:left="1440" w:header="708" w:footer="708" w:gutter="0"/>
          <w:cols w:num="3" w:space="708"/>
          <w:docGrid w:linePitch="360"/>
        </w:sectPr>
      </w:pPr>
      <w:bookmarkStart w:id="22" w:name="_Toc9328026"/>
    </w:p>
    <w:p w14:paraId="322769F7" w14:textId="0B896EC9" w:rsidR="002573F6" w:rsidRPr="002B00C3" w:rsidRDefault="002573F6" w:rsidP="00353BB8">
      <w:pPr>
        <w:pStyle w:val="Heading2"/>
        <w:rPr>
          <w:rFonts w:ascii="Arial Nova" w:hAnsi="Arial Nova"/>
          <w:color w:val="auto"/>
        </w:rPr>
      </w:pPr>
      <w:r w:rsidRPr="002B00C3">
        <w:rPr>
          <w:rFonts w:ascii="Arial Nova" w:hAnsi="Arial Nova"/>
          <w:color w:val="auto"/>
        </w:rPr>
        <w:t>Infrastructure</w:t>
      </w:r>
      <w:bookmarkEnd w:id="22"/>
    </w:p>
    <w:p w14:paraId="326BBBD6" w14:textId="77777777" w:rsidR="00A10271" w:rsidRPr="002B00C3" w:rsidRDefault="00A10271" w:rsidP="00A10271">
      <w:pPr>
        <w:rPr>
          <w:rFonts w:ascii="Arial Nova" w:hAnsi="Arial Nova"/>
        </w:rPr>
      </w:pPr>
    </w:p>
    <w:p w14:paraId="46791037" w14:textId="77777777" w:rsidR="00A10271" w:rsidRPr="002B00C3" w:rsidRDefault="00A10271" w:rsidP="00353BB8">
      <w:pPr>
        <w:rPr>
          <w:rFonts w:ascii="Arial Nova" w:hAnsi="Arial Nova"/>
        </w:rPr>
        <w:sectPr w:rsidR="00A10271" w:rsidRPr="002B00C3" w:rsidSect="006C608A">
          <w:type w:val="continuous"/>
          <w:pgSz w:w="16838" w:h="11906" w:orient="landscape"/>
          <w:pgMar w:top="993" w:right="1440" w:bottom="993" w:left="1440" w:header="708" w:footer="708" w:gutter="0"/>
          <w:cols w:space="708"/>
          <w:docGrid w:linePitch="360"/>
        </w:sectPr>
      </w:pPr>
    </w:p>
    <w:p w14:paraId="2D18F90E" w14:textId="6A11C32A" w:rsidR="002573F6" w:rsidRPr="002B00C3" w:rsidRDefault="002573F6" w:rsidP="00353BB8">
      <w:pPr>
        <w:rPr>
          <w:rFonts w:ascii="Arial Nova" w:hAnsi="Arial Nova"/>
        </w:rPr>
      </w:pPr>
      <w:r w:rsidRPr="002B00C3">
        <w:rPr>
          <w:rFonts w:ascii="Arial Nova" w:hAnsi="Arial Nova"/>
        </w:rPr>
        <w:t xml:space="preserve">Is there a requirement for new infrastructure, or a need to safeguard existing </w:t>
      </w:r>
      <w:proofErr w:type="gramStart"/>
      <w:r w:rsidRPr="002B00C3">
        <w:rPr>
          <w:rFonts w:ascii="Arial Nova" w:hAnsi="Arial Nova"/>
        </w:rPr>
        <w:t>infrastructure.</w:t>
      </w:r>
      <w:proofErr w:type="gramEnd"/>
      <w:r w:rsidRPr="002B00C3">
        <w:rPr>
          <w:rFonts w:ascii="Arial Nova" w:hAnsi="Arial Nova"/>
        </w:rPr>
        <w:t xml:space="preserve"> Are there </w:t>
      </w:r>
      <w:proofErr w:type="gramStart"/>
      <w:r w:rsidRPr="002B00C3">
        <w:rPr>
          <w:rFonts w:ascii="Arial Nova" w:hAnsi="Arial Nova"/>
        </w:rPr>
        <w:t>sufficient</w:t>
      </w:r>
      <w:proofErr w:type="gramEnd"/>
      <w:r w:rsidRPr="002B00C3">
        <w:rPr>
          <w:rFonts w:ascii="Arial Nova" w:hAnsi="Arial Nova"/>
        </w:rPr>
        <w:t xml:space="preserve"> school </w:t>
      </w:r>
      <w:r w:rsidRPr="002B00C3">
        <w:rPr>
          <w:rFonts w:ascii="Arial Nova" w:hAnsi="Arial Nova"/>
        </w:rPr>
        <w:t xml:space="preserve">places nearby? Are the roads </w:t>
      </w:r>
      <w:proofErr w:type="gramStart"/>
      <w:r w:rsidRPr="002B00C3">
        <w:rPr>
          <w:rFonts w:ascii="Arial Nova" w:hAnsi="Arial Nova"/>
        </w:rPr>
        <w:t>sufficient</w:t>
      </w:r>
      <w:proofErr w:type="gramEnd"/>
      <w:r w:rsidRPr="002B00C3">
        <w:rPr>
          <w:rFonts w:ascii="Arial Nova" w:hAnsi="Arial Nova"/>
        </w:rPr>
        <w:t xml:space="preserve"> to support any planned expansion</w:t>
      </w:r>
      <w:r w:rsidR="00250E22" w:rsidRPr="002B00C3">
        <w:rPr>
          <w:rFonts w:ascii="Arial Nova" w:hAnsi="Arial Nova"/>
        </w:rPr>
        <w:t xml:space="preserve"> in housing</w:t>
      </w:r>
      <w:r w:rsidRPr="002B00C3">
        <w:rPr>
          <w:rFonts w:ascii="Arial Nova" w:hAnsi="Arial Nova"/>
        </w:rPr>
        <w:t>?</w:t>
      </w:r>
      <w:r w:rsidR="00250E22" w:rsidRPr="002B00C3">
        <w:rPr>
          <w:rFonts w:ascii="Arial Nova" w:hAnsi="Arial Nova"/>
        </w:rPr>
        <w:t xml:space="preserve"> Should the town or village centre be </w:t>
      </w:r>
      <w:r w:rsidR="00250E22" w:rsidRPr="002B00C3">
        <w:rPr>
          <w:rFonts w:ascii="Arial Nova" w:hAnsi="Arial Nova"/>
        </w:rPr>
        <w:t xml:space="preserve">protected, should there be restrictions on shops or pubs being converted to residential, </w:t>
      </w:r>
      <w:r w:rsidR="00250E22" w:rsidRPr="002B00C3">
        <w:rPr>
          <w:rFonts w:ascii="Arial Nova" w:hAnsi="Arial Nova"/>
        </w:rPr>
        <w:lastRenderedPageBreak/>
        <w:t xml:space="preserve">on the development of </w:t>
      </w:r>
      <w:r w:rsidR="004C2C79" w:rsidRPr="002B00C3">
        <w:rPr>
          <w:rFonts w:ascii="Arial Nova" w:hAnsi="Arial Nova"/>
        </w:rPr>
        <w:t>edge of town retail etc.</w:t>
      </w:r>
    </w:p>
    <w:p w14:paraId="39709136" w14:textId="77777777" w:rsidR="00A10271" w:rsidRPr="002B00C3" w:rsidRDefault="00A10271" w:rsidP="00353BB8">
      <w:pPr>
        <w:pStyle w:val="Heading2"/>
        <w:rPr>
          <w:rFonts w:ascii="Arial Nova" w:hAnsi="Arial Nova"/>
          <w:color w:val="auto"/>
        </w:rPr>
        <w:sectPr w:rsidR="00A10271" w:rsidRPr="002B00C3" w:rsidSect="00EF12A2">
          <w:type w:val="continuous"/>
          <w:pgSz w:w="16838" w:h="11906" w:orient="landscape"/>
          <w:pgMar w:top="993" w:right="820" w:bottom="993" w:left="1440" w:header="708" w:footer="708" w:gutter="0"/>
          <w:cols w:num="3" w:space="708"/>
          <w:docGrid w:linePitch="360"/>
        </w:sectPr>
      </w:pPr>
      <w:bookmarkStart w:id="23" w:name="_Toc9328027"/>
    </w:p>
    <w:p w14:paraId="32175D23" w14:textId="2E7F9996" w:rsidR="00447788" w:rsidRPr="002B00C3" w:rsidRDefault="00447788" w:rsidP="00353BB8">
      <w:pPr>
        <w:pStyle w:val="Heading2"/>
        <w:rPr>
          <w:rFonts w:ascii="Arial Nova" w:hAnsi="Arial Nova"/>
          <w:color w:val="auto"/>
        </w:rPr>
      </w:pPr>
      <w:r w:rsidRPr="002B00C3">
        <w:rPr>
          <w:rFonts w:ascii="Arial Nova" w:hAnsi="Arial Nova"/>
          <w:color w:val="auto"/>
        </w:rPr>
        <w:t>Facilities, Amenities and Services</w:t>
      </w:r>
      <w:bookmarkEnd w:id="23"/>
    </w:p>
    <w:p w14:paraId="7033E894" w14:textId="77777777" w:rsidR="00A10271" w:rsidRPr="002B00C3" w:rsidRDefault="00A10271" w:rsidP="00A10271">
      <w:pPr>
        <w:rPr>
          <w:rFonts w:ascii="Arial Nova" w:hAnsi="Arial Nova"/>
        </w:rPr>
      </w:pPr>
    </w:p>
    <w:p w14:paraId="32855EB5" w14:textId="77777777" w:rsidR="00A10271" w:rsidRPr="002B00C3" w:rsidRDefault="00A10271" w:rsidP="00353BB8">
      <w:pPr>
        <w:rPr>
          <w:rFonts w:ascii="Arial Nova" w:hAnsi="Arial Nova"/>
        </w:rPr>
        <w:sectPr w:rsidR="00A10271" w:rsidRPr="002B00C3" w:rsidSect="006C608A">
          <w:type w:val="continuous"/>
          <w:pgSz w:w="16838" w:h="11906" w:orient="landscape"/>
          <w:pgMar w:top="993" w:right="1440" w:bottom="993" w:left="1440" w:header="708" w:footer="708" w:gutter="0"/>
          <w:cols w:space="708"/>
          <w:docGrid w:linePitch="360"/>
        </w:sectPr>
      </w:pPr>
    </w:p>
    <w:p w14:paraId="455CD364" w14:textId="126E74D9" w:rsidR="00447788" w:rsidRPr="002B00C3" w:rsidRDefault="00447788" w:rsidP="00353BB8">
      <w:pPr>
        <w:rPr>
          <w:rFonts w:ascii="Arial Nova" w:hAnsi="Arial Nova"/>
        </w:rPr>
      </w:pPr>
      <w:r w:rsidRPr="002B00C3">
        <w:rPr>
          <w:rFonts w:ascii="Arial Nova" w:hAnsi="Arial Nova"/>
        </w:rPr>
        <w:t xml:space="preserve">What should be protected? This can include shops, leisure facilities, green spaces and parks, transport links, play parks, sports fields, pubs, </w:t>
      </w:r>
      <w:proofErr w:type="gramStart"/>
      <w:r w:rsidRPr="002B00C3">
        <w:rPr>
          <w:rFonts w:ascii="Arial Nova" w:hAnsi="Arial Nova"/>
        </w:rPr>
        <w:t>doctors</w:t>
      </w:r>
      <w:proofErr w:type="gramEnd"/>
      <w:r w:rsidRPr="002B00C3">
        <w:rPr>
          <w:rFonts w:ascii="Arial Nova" w:hAnsi="Arial Nova"/>
        </w:rPr>
        <w:t xml:space="preserve"> surgery etc.</w:t>
      </w:r>
      <w:r w:rsidR="002573F6" w:rsidRPr="002B00C3">
        <w:rPr>
          <w:rFonts w:ascii="Arial Nova" w:hAnsi="Arial Nova"/>
        </w:rPr>
        <w:t xml:space="preserve"> Is there a </w:t>
      </w:r>
      <w:r w:rsidR="002573F6" w:rsidRPr="002B00C3">
        <w:rPr>
          <w:rFonts w:ascii="Arial Nova" w:hAnsi="Arial Nova"/>
        </w:rPr>
        <w:t xml:space="preserve">village hall or should there be one? </w:t>
      </w:r>
      <w:r w:rsidR="00250E22" w:rsidRPr="002B00C3">
        <w:rPr>
          <w:rFonts w:ascii="Arial Nova" w:hAnsi="Arial Nova"/>
        </w:rPr>
        <w:t>Is there enough car parking?</w:t>
      </w:r>
    </w:p>
    <w:p w14:paraId="15268EB4" w14:textId="77777777" w:rsidR="00447788" w:rsidRPr="002B00C3" w:rsidRDefault="00447788" w:rsidP="00353BB8">
      <w:pPr>
        <w:rPr>
          <w:rFonts w:ascii="Arial Nova" w:hAnsi="Arial Nova"/>
        </w:rPr>
      </w:pPr>
      <w:r w:rsidRPr="002B00C3">
        <w:rPr>
          <w:rFonts w:ascii="Arial Nova" w:hAnsi="Arial Nova"/>
        </w:rPr>
        <w:t>What local facilities are missing – what new facilities could your community support?</w:t>
      </w:r>
      <w:r w:rsidR="002573F6" w:rsidRPr="002B00C3">
        <w:rPr>
          <w:rFonts w:ascii="Arial Nova" w:hAnsi="Arial Nova"/>
        </w:rPr>
        <w:t xml:space="preserve"> </w:t>
      </w:r>
      <w:r w:rsidR="002573F6" w:rsidRPr="002B00C3">
        <w:rPr>
          <w:rFonts w:ascii="Arial Nova" w:hAnsi="Arial Nova"/>
        </w:rPr>
        <w:t xml:space="preserve">How would these be funded and where would they go? </w:t>
      </w:r>
      <w:r w:rsidR="004C2C79" w:rsidRPr="002B00C3">
        <w:rPr>
          <w:rFonts w:ascii="Arial Nova" w:hAnsi="Arial Nova"/>
        </w:rPr>
        <w:t xml:space="preserve">How do you know that there is </w:t>
      </w:r>
      <w:proofErr w:type="gramStart"/>
      <w:r w:rsidR="004C2C79" w:rsidRPr="002B00C3">
        <w:rPr>
          <w:rFonts w:ascii="Arial Nova" w:hAnsi="Arial Nova"/>
        </w:rPr>
        <w:t>sufficient</w:t>
      </w:r>
      <w:proofErr w:type="gramEnd"/>
      <w:r w:rsidR="004C2C79" w:rsidRPr="002B00C3">
        <w:rPr>
          <w:rFonts w:ascii="Arial Nova" w:hAnsi="Arial Nova"/>
        </w:rPr>
        <w:t xml:space="preserve"> demand for such a facility? </w:t>
      </w:r>
    </w:p>
    <w:p w14:paraId="286E9667" w14:textId="77777777" w:rsidR="00A10271" w:rsidRPr="002B00C3" w:rsidRDefault="00A10271" w:rsidP="00353BB8">
      <w:pPr>
        <w:pStyle w:val="Heading2"/>
        <w:rPr>
          <w:rFonts w:ascii="Arial Nova" w:hAnsi="Arial Nova"/>
          <w:color w:val="auto"/>
        </w:rPr>
        <w:sectPr w:rsidR="00A10271" w:rsidRPr="002B00C3" w:rsidSect="00EF12A2">
          <w:type w:val="continuous"/>
          <w:pgSz w:w="16838" w:h="11906" w:orient="landscape"/>
          <w:pgMar w:top="993" w:right="962" w:bottom="993" w:left="1440" w:header="708" w:footer="708" w:gutter="0"/>
          <w:cols w:num="3" w:space="708"/>
          <w:docGrid w:linePitch="360"/>
        </w:sectPr>
      </w:pPr>
      <w:bookmarkStart w:id="24" w:name="_Toc9328028"/>
    </w:p>
    <w:p w14:paraId="033D4E09" w14:textId="358CC7A2" w:rsidR="002573F6" w:rsidRPr="002B00C3" w:rsidRDefault="002573F6" w:rsidP="00353BB8">
      <w:pPr>
        <w:pStyle w:val="Heading2"/>
        <w:rPr>
          <w:rFonts w:ascii="Arial Nova" w:hAnsi="Arial Nova"/>
          <w:color w:val="auto"/>
        </w:rPr>
      </w:pPr>
      <w:r w:rsidRPr="002B00C3">
        <w:rPr>
          <w:rFonts w:ascii="Arial Nova" w:hAnsi="Arial Nova"/>
          <w:color w:val="auto"/>
        </w:rPr>
        <w:t>Commercial Development</w:t>
      </w:r>
      <w:bookmarkEnd w:id="24"/>
    </w:p>
    <w:p w14:paraId="74D36000" w14:textId="77777777" w:rsidR="00A10271" w:rsidRPr="002B00C3" w:rsidRDefault="00A10271" w:rsidP="00A10271">
      <w:pPr>
        <w:rPr>
          <w:rFonts w:ascii="Arial Nova" w:hAnsi="Arial Nova"/>
        </w:rPr>
      </w:pPr>
    </w:p>
    <w:p w14:paraId="417C410E" w14:textId="77777777" w:rsidR="00A10271" w:rsidRPr="002B00C3" w:rsidRDefault="00A10271" w:rsidP="00353BB8">
      <w:pPr>
        <w:rPr>
          <w:rFonts w:ascii="Arial Nova" w:hAnsi="Arial Nova"/>
        </w:rPr>
        <w:sectPr w:rsidR="00A10271" w:rsidRPr="002B00C3" w:rsidSect="006C608A">
          <w:type w:val="continuous"/>
          <w:pgSz w:w="16838" w:h="11906" w:orient="landscape"/>
          <w:pgMar w:top="993" w:right="1440" w:bottom="993" w:left="1440" w:header="708" w:footer="708" w:gutter="0"/>
          <w:cols w:space="708"/>
          <w:docGrid w:linePitch="360"/>
        </w:sectPr>
      </w:pPr>
    </w:p>
    <w:p w14:paraId="61E75D0D" w14:textId="6C16CB25" w:rsidR="002573F6" w:rsidRPr="002B00C3" w:rsidRDefault="002573F6" w:rsidP="00353BB8">
      <w:pPr>
        <w:rPr>
          <w:rFonts w:ascii="Arial Nova" w:hAnsi="Arial Nova"/>
        </w:rPr>
      </w:pPr>
      <w:r w:rsidRPr="002B00C3">
        <w:rPr>
          <w:rFonts w:ascii="Arial Nova" w:hAnsi="Arial Nova"/>
        </w:rPr>
        <w:t>Is there a need to</w:t>
      </w:r>
      <w:r w:rsidR="003C4B78" w:rsidRPr="002B00C3">
        <w:rPr>
          <w:rFonts w:ascii="Arial Nova" w:hAnsi="Arial Nova"/>
        </w:rPr>
        <w:t xml:space="preserve"> develop </w:t>
      </w:r>
      <w:r w:rsidRPr="002B00C3">
        <w:rPr>
          <w:rFonts w:ascii="Arial Nova" w:hAnsi="Arial Nova"/>
        </w:rPr>
        <w:t>additional</w:t>
      </w:r>
      <w:r w:rsidR="003C4B78" w:rsidRPr="002B00C3">
        <w:rPr>
          <w:rFonts w:ascii="Arial Nova" w:hAnsi="Arial Nova"/>
        </w:rPr>
        <w:t xml:space="preserve"> land for </w:t>
      </w:r>
      <w:r w:rsidRPr="002B00C3">
        <w:rPr>
          <w:rFonts w:ascii="Arial Nova" w:hAnsi="Arial Nova"/>
        </w:rPr>
        <w:t xml:space="preserve">employment </w:t>
      </w:r>
      <w:r w:rsidR="003C4B78" w:rsidRPr="002B00C3">
        <w:rPr>
          <w:rFonts w:ascii="Arial Nova" w:hAnsi="Arial Nova"/>
        </w:rPr>
        <w:t>uses</w:t>
      </w:r>
      <w:r w:rsidR="00250E22" w:rsidRPr="002B00C3">
        <w:rPr>
          <w:rFonts w:ascii="Arial Nova" w:hAnsi="Arial Nova"/>
        </w:rPr>
        <w:t xml:space="preserve">, if so what kind of development should be encouraged and where should this development go? Are </w:t>
      </w:r>
      <w:r w:rsidR="00250E22" w:rsidRPr="002B00C3">
        <w:rPr>
          <w:rFonts w:ascii="Arial Nova" w:hAnsi="Arial Nova"/>
        </w:rPr>
        <w:t xml:space="preserve">there local businesses or industries that might need space to expand? </w:t>
      </w:r>
      <w:r w:rsidR="00114CF3" w:rsidRPr="002B00C3">
        <w:rPr>
          <w:rFonts w:ascii="Arial Nova" w:hAnsi="Arial Nova"/>
        </w:rPr>
        <w:t xml:space="preserve">What steps can you take to encourage new businesses to set up or to ensure the survival of existing </w:t>
      </w:r>
      <w:r w:rsidR="00114CF3" w:rsidRPr="002B00C3">
        <w:rPr>
          <w:rFonts w:ascii="Arial Nova" w:hAnsi="Arial Nova"/>
        </w:rPr>
        <w:t>ones?</w:t>
      </w:r>
      <w:r w:rsidR="00373A90" w:rsidRPr="002B00C3">
        <w:rPr>
          <w:rFonts w:ascii="Arial Nova" w:hAnsi="Arial Nova"/>
        </w:rPr>
        <w:t xml:space="preserve"> Do many of your </w:t>
      </w:r>
      <w:proofErr w:type="gramStart"/>
      <w:r w:rsidR="00373A90" w:rsidRPr="002B00C3">
        <w:rPr>
          <w:rFonts w:ascii="Arial Nova" w:hAnsi="Arial Nova"/>
        </w:rPr>
        <w:t>residents</w:t>
      </w:r>
      <w:proofErr w:type="gramEnd"/>
      <w:r w:rsidR="00373A90" w:rsidRPr="002B00C3">
        <w:rPr>
          <w:rFonts w:ascii="Arial Nova" w:hAnsi="Arial Nova"/>
        </w:rPr>
        <w:t xml:space="preserve"> work from home?</w:t>
      </w:r>
    </w:p>
    <w:p w14:paraId="4A6FE74A" w14:textId="77777777" w:rsidR="00A10271" w:rsidRPr="002B00C3" w:rsidRDefault="00A10271" w:rsidP="00353BB8">
      <w:pPr>
        <w:pStyle w:val="Heading2"/>
        <w:rPr>
          <w:rFonts w:ascii="Arial Nova" w:hAnsi="Arial Nova"/>
          <w:color w:val="auto"/>
        </w:rPr>
        <w:sectPr w:rsidR="00A10271" w:rsidRPr="002B00C3" w:rsidSect="00EF12A2">
          <w:type w:val="continuous"/>
          <w:pgSz w:w="16838" w:h="11906" w:orient="landscape"/>
          <w:pgMar w:top="993" w:right="962" w:bottom="993" w:left="1440" w:header="708" w:footer="708" w:gutter="0"/>
          <w:cols w:num="3" w:space="708"/>
          <w:docGrid w:linePitch="360"/>
        </w:sectPr>
      </w:pPr>
      <w:bookmarkStart w:id="25" w:name="_Toc9328029"/>
    </w:p>
    <w:p w14:paraId="03E994E5" w14:textId="4208E8C2" w:rsidR="00250E22" w:rsidRPr="002B00C3" w:rsidRDefault="00250E22" w:rsidP="00353BB8">
      <w:pPr>
        <w:pStyle w:val="Heading2"/>
        <w:rPr>
          <w:rFonts w:ascii="Arial Nova" w:hAnsi="Arial Nova"/>
          <w:color w:val="auto"/>
        </w:rPr>
      </w:pPr>
      <w:r w:rsidRPr="002B00C3">
        <w:rPr>
          <w:rFonts w:ascii="Arial Nova" w:hAnsi="Arial Nova"/>
          <w:color w:val="auto"/>
        </w:rPr>
        <w:t>Renewable Energy</w:t>
      </w:r>
      <w:bookmarkEnd w:id="25"/>
    </w:p>
    <w:p w14:paraId="6AD64360" w14:textId="77777777" w:rsidR="00A10271" w:rsidRPr="002B00C3" w:rsidRDefault="00A10271" w:rsidP="00A10271">
      <w:pPr>
        <w:rPr>
          <w:rFonts w:ascii="Arial Nova" w:hAnsi="Arial Nova"/>
        </w:rPr>
      </w:pPr>
    </w:p>
    <w:p w14:paraId="0F5B9193" w14:textId="77777777" w:rsidR="00A10271" w:rsidRPr="002B00C3" w:rsidRDefault="00A10271" w:rsidP="00353BB8">
      <w:pPr>
        <w:rPr>
          <w:rFonts w:ascii="Arial Nova" w:hAnsi="Arial Nova"/>
        </w:rPr>
        <w:sectPr w:rsidR="00A10271" w:rsidRPr="002B00C3" w:rsidSect="006C608A">
          <w:type w:val="continuous"/>
          <w:pgSz w:w="16838" w:h="11906" w:orient="landscape"/>
          <w:pgMar w:top="993" w:right="1440" w:bottom="993" w:left="1440" w:header="708" w:footer="708" w:gutter="0"/>
          <w:cols w:space="708"/>
          <w:docGrid w:linePitch="360"/>
        </w:sectPr>
      </w:pPr>
    </w:p>
    <w:p w14:paraId="3301BF27" w14:textId="38E39F1B" w:rsidR="003C4B78" w:rsidRPr="002B00C3" w:rsidRDefault="003C4B78" w:rsidP="00353BB8">
      <w:pPr>
        <w:rPr>
          <w:rFonts w:ascii="Arial Nova" w:hAnsi="Arial Nova"/>
        </w:rPr>
      </w:pPr>
      <w:r w:rsidRPr="002B00C3">
        <w:rPr>
          <w:rFonts w:ascii="Arial Nova" w:hAnsi="Arial Nova"/>
        </w:rPr>
        <w:t xml:space="preserve">Have you considered a community energy policy? What forms of renewable energy </w:t>
      </w:r>
      <w:r w:rsidRPr="002B00C3">
        <w:rPr>
          <w:rFonts w:ascii="Arial Nova" w:hAnsi="Arial Nova"/>
        </w:rPr>
        <w:t xml:space="preserve">might be appropriate in your local area? If there </w:t>
      </w:r>
      <w:r w:rsidR="00B25DE4" w:rsidRPr="002B00C3">
        <w:rPr>
          <w:rFonts w:ascii="Arial Nova" w:hAnsi="Arial Nova"/>
        </w:rPr>
        <w:t>are</w:t>
      </w:r>
      <w:r w:rsidRPr="002B00C3">
        <w:rPr>
          <w:rFonts w:ascii="Arial Nova" w:hAnsi="Arial Nova"/>
        </w:rPr>
        <w:t xml:space="preserve"> to be large scale renewable </w:t>
      </w:r>
      <w:r w:rsidRPr="002B00C3">
        <w:rPr>
          <w:rFonts w:ascii="Arial Nova" w:hAnsi="Arial Nova"/>
        </w:rPr>
        <w:t>projects in your area, where would you like them to be sited?</w:t>
      </w:r>
      <w:r w:rsidR="005C6C81" w:rsidRPr="002B00C3">
        <w:rPr>
          <w:rFonts w:ascii="Arial Nova" w:hAnsi="Arial Nova"/>
        </w:rPr>
        <w:t xml:space="preserve"> </w:t>
      </w:r>
    </w:p>
    <w:p w14:paraId="75711EE2" w14:textId="77777777" w:rsidR="00A10271" w:rsidRPr="002B00C3" w:rsidRDefault="00A10271" w:rsidP="00353BB8">
      <w:pPr>
        <w:pStyle w:val="Heading2"/>
        <w:rPr>
          <w:rFonts w:ascii="Arial Nova" w:hAnsi="Arial Nova"/>
          <w:color w:val="auto"/>
        </w:rPr>
        <w:sectPr w:rsidR="00A10271" w:rsidRPr="002B00C3" w:rsidSect="00EF12A2">
          <w:type w:val="continuous"/>
          <w:pgSz w:w="16838" w:h="11906" w:orient="landscape"/>
          <w:pgMar w:top="993" w:right="962" w:bottom="993" w:left="1440" w:header="708" w:footer="708" w:gutter="0"/>
          <w:cols w:num="3" w:space="708"/>
          <w:docGrid w:linePitch="360"/>
        </w:sectPr>
      </w:pPr>
      <w:bookmarkStart w:id="26" w:name="_Toc9328030"/>
    </w:p>
    <w:p w14:paraId="650F0A37" w14:textId="0FBAB865" w:rsidR="00250E22" w:rsidRPr="002B00C3" w:rsidRDefault="00250E22" w:rsidP="00353BB8">
      <w:pPr>
        <w:pStyle w:val="Heading2"/>
        <w:rPr>
          <w:rFonts w:ascii="Arial Nova" w:hAnsi="Arial Nova"/>
          <w:color w:val="auto"/>
        </w:rPr>
      </w:pPr>
      <w:r w:rsidRPr="002B00C3">
        <w:rPr>
          <w:rFonts w:ascii="Arial Nova" w:hAnsi="Arial Nova"/>
          <w:color w:val="auto"/>
        </w:rPr>
        <w:t>Use of CIL</w:t>
      </w:r>
      <w:bookmarkEnd w:id="26"/>
    </w:p>
    <w:p w14:paraId="0940AA93" w14:textId="77777777" w:rsidR="00A10271" w:rsidRPr="002B00C3" w:rsidRDefault="00A10271" w:rsidP="00A10271">
      <w:pPr>
        <w:rPr>
          <w:rFonts w:ascii="Arial Nova" w:hAnsi="Arial Nova"/>
        </w:rPr>
      </w:pPr>
    </w:p>
    <w:p w14:paraId="761430E1" w14:textId="77777777" w:rsidR="00A10271" w:rsidRPr="002B00C3" w:rsidRDefault="00A10271" w:rsidP="00353BB8">
      <w:pPr>
        <w:rPr>
          <w:rFonts w:ascii="Arial Nova" w:hAnsi="Arial Nova"/>
        </w:rPr>
        <w:sectPr w:rsidR="00A10271" w:rsidRPr="002B00C3" w:rsidSect="006C608A">
          <w:type w:val="continuous"/>
          <w:pgSz w:w="16838" w:h="11906" w:orient="landscape"/>
          <w:pgMar w:top="993" w:right="1440" w:bottom="993" w:left="1440" w:header="708" w:footer="708" w:gutter="0"/>
          <w:cols w:space="708"/>
          <w:docGrid w:linePitch="360"/>
        </w:sectPr>
      </w:pPr>
    </w:p>
    <w:p w14:paraId="0D07D206" w14:textId="10DC7F81" w:rsidR="000E3158" w:rsidRPr="002B00C3" w:rsidRDefault="000E3158" w:rsidP="00353BB8">
      <w:pPr>
        <w:rPr>
          <w:rFonts w:ascii="Arial Nova" w:hAnsi="Arial Nova"/>
        </w:rPr>
      </w:pPr>
      <w:r w:rsidRPr="002B00C3">
        <w:rPr>
          <w:rFonts w:ascii="Arial Nova" w:hAnsi="Arial Nova"/>
        </w:rPr>
        <w:t xml:space="preserve">Communities </w:t>
      </w:r>
      <w:r w:rsidR="00F409B6" w:rsidRPr="002B00C3">
        <w:rPr>
          <w:rFonts w:ascii="Arial Nova" w:hAnsi="Arial Nova"/>
        </w:rPr>
        <w:t>with</w:t>
      </w:r>
      <w:r w:rsidRPr="002B00C3">
        <w:rPr>
          <w:rFonts w:ascii="Arial Nova" w:hAnsi="Arial Nova"/>
        </w:rPr>
        <w:t xml:space="preserve"> a Neighbourhood Plan benefit from an increase</w:t>
      </w:r>
      <w:r w:rsidR="00373A90" w:rsidRPr="002B00C3">
        <w:rPr>
          <w:rFonts w:ascii="Arial Nova" w:hAnsi="Arial Nova"/>
        </w:rPr>
        <w:t>d</w:t>
      </w:r>
      <w:r w:rsidRPr="002B00C3">
        <w:rPr>
          <w:rFonts w:ascii="Arial Nova" w:hAnsi="Arial Nova"/>
        </w:rPr>
        <w:t xml:space="preserve"> share of the C</w:t>
      </w:r>
      <w:r w:rsidR="00373A90" w:rsidRPr="002B00C3">
        <w:rPr>
          <w:rFonts w:ascii="Arial Nova" w:hAnsi="Arial Nova"/>
        </w:rPr>
        <w:t xml:space="preserve">ommunity Infrastructure Levy (where </w:t>
      </w:r>
      <w:r w:rsidR="00373A90" w:rsidRPr="002B00C3">
        <w:rPr>
          <w:rFonts w:ascii="Arial Nova" w:hAnsi="Arial Nova"/>
        </w:rPr>
        <w:t>adopted)</w:t>
      </w:r>
      <w:r w:rsidRPr="002B00C3">
        <w:rPr>
          <w:rFonts w:ascii="Arial Nova" w:hAnsi="Arial Nova"/>
        </w:rPr>
        <w:t xml:space="preserve">. This can be used to fund community projects and the way in which </w:t>
      </w:r>
      <w:r w:rsidRPr="002B00C3">
        <w:rPr>
          <w:rFonts w:ascii="Arial Nova" w:hAnsi="Arial Nova"/>
        </w:rPr>
        <w:t>this money is spent can be consulted upon and included in the Neighbourhood Plan.</w:t>
      </w:r>
    </w:p>
    <w:p w14:paraId="58ED6B17" w14:textId="77777777" w:rsidR="00A10271" w:rsidRPr="002B00C3" w:rsidRDefault="00A10271" w:rsidP="00353BB8">
      <w:pPr>
        <w:pStyle w:val="Heading2"/>
        <w:rPr>
          <w:rFonts w:ascii="Arial Nova" w:hAnsi="Arial Nova"/>
          <w:color w:val="auto"/>
        </w:rPr>
        <w:sectPr w:rsidR="00A10271" w:rsidRPr="002B00C3" w:rsidSect="00EF12A2">
          <w:type w:val="continuous"/>
          <w:pgSz w:w="16838" w:h="11906" w:orient="landscape"/>
          <w:pgMar w:top="993" w:right="962" w:bottom="993" w:left="1440" w:header="708" w:footer="708" w:gutter="0"/>
          <w:cols w:num="3" w:space="708"/>
          <w:docGrid w:linePitch="360"/>
        </w:sectPr>
      </w:pPr>
      <w:bookmarkStart w:id="27" w:name="_Toc9328031"/>
    </w:p>
    <w:p w14:paraId="4D1CD2E7" w14:textId="77777777" w:rsidR="00A10271" w:rsidRPr="002B00C3" w:rsidRDefault="000E3158" w:rsidP="00353BB8">
      <w:pPr>
        <w:pStyle w:val="Heading2"/>
        <w:rPr>
          <w:rFonts w:ascii="Arial Nova" w:hAnsi="Arial Nova"/>
          <w:color w:val="auto"/>
        </w:rPr>
      </w:pPr>
      <w:r w:rsidRPr="002B00C3">
        <w:rPr>
          <w:rFonts w:ascii="Arial Nova" w:hAnsi="Arial Nova"/>
          <w:color w:val="auto"/>
        </w:rPr>
        <w:lastRenderedPageBreak/>
        <w:t xml:space="preserve">Landscape </w:t>
      </w:r>
      <w:r w:rsidR="000865CC" w:rsidRPr="002B00C3">
        <w:rPr>
          <w:rFonts w:ascii="Arial Nova" w:hAnsi="Arial Nova"/>
          <w:color w:val="auto"/>
        </w:rPr>
        <w:t>(</w:t>
      </w:r>
      <w:proofErr w:type="spellStart"/>
      <w:r w:rsidR="000865CC" w:rsidRPr="002B00C3">
        <w:rPr>
          <w:rFonts w:ascii="Arial Nova" w:hAnsi="Arial Nova"/>
          <w:color w:val="auto"/>
        </w:rPr>
        <w:t>inc</w:t>
      </w:r>
      <w:proofErr w:type="spellEnd"/>
      <w:r w:rsidR="000865CC" w:rsidRPr="002B00C3">
        <w:rPr>
          <w:rFonts w:ascii="Arial Nova" w:hAnsi="Arial Nova"/>
          <w:color w:val="auto"/>
        </w:rPr>
        <w:t xml:space="preserve"> Open Spaces)</w:t>
      </w:r>
      <w:bookmarkEnd w:id="27"/>
    </w:p>
    <w:p w14:paraId="0010F531" w14:textId="27323B61" w:rsidR="000E3158" w:rsidRPr="002B00C3" w:rsidRDefault="000865CC" w:rsidP="00353BB8">
      <w:pPr>
        <w:pStyle w:val="Heading2"/>
        <w:rPr>
          <w:rFonts w:ascii="Arial Nova" w:hAnsi="Arial Nova"/>
          <w:color w:val="auto"/>
        </w:rPr>
      </w:pPr>
      <w:r w:rsidRPr="002B00C3">
        <w:rPr>
          <w:rFonts w:ascii="Arial Nova" w:hAnsi="Arial Nova"/>
          <w:color w:val="auto"/>
        </w:rPr>
        <w:t xml:space="preserve"> </w:t>
      </w:r>
    </w:p>
    <w:p w14:paraId="0680CF61" w14:textId="77777777" w:rsidR="00A10271" w:rsidRPr="002B00C3" w:rsidRDefault="00A10271" w:rsidP="00353BB8">
      <w:pPr>
        <w:rPr>
          <w:rFonts w:ascii="Arial Nova" w:hAnsi="Arial Nova"/>
        </w:rPr>
        <w:sectPr w:rsidR="00A10271" w:rsidRPr="002B00C3" w:rsidSect="006C608A">
          <w:type w:val="continuous"/>
          <w:pgSz w:w="16838" w:h="11906" w:orient="landscape"/>
          <w:pgMar w:top="993" w:right="1440" w:bottom="993" w:left="1440" w:header="708" w:footer="708" w:gutter="0"/>
          <w:cols w:space="708"/>
          <w:docGrid w:linePitch="360"/>
        </w:sectPr>
      </w:pPr>
    </w:p>
    <w:p w14:paraId="259B1771" w14:textId="65D3B983" w:rsidR="002B4A93" w:rsidRPr="002B00C3" w:rsidRDefault="00114CF3" w:rsidP="00353BB8">
      <w:pPr>
        <w:rPr>
          <w:rFonts w:ascii="Arial Nova" w:hAnsi="Arial Nova"/>
        </w:rPr>
      </w:pPr>
      <w:r w:rsidRPr="002B00C3">
        <w:rPr>
          <w:rFonts w:ascii="Arial Nova" w:hAnsi="Arial Nova"/>
        </w:rPr>
        <w:t xml:space="preserve">The natural </w:t>
      </w:r>
      <w:r w:rsidR="000865CC" w:rsidRPr="002B00C3">
        <w:rPr>
          <w:rFonts w:ascii="Arial Nova" w:hAnsi="Arial Nova"/>
        </w:rPr>
        <w:t xml:space="preserve">environment is </w:t>
      </w:r>
      <w:r w:rsidR="00C70F72" w:rsidRPr="002B00C3">
        <w:rPr>
          <w:rFonts w:ascii="Arial Nova" w:hAnsi="Arial Nova"/>
        </w:rPr>
        <w:t>fundamental to many rural areas and</w:t>
      </w:r>
      <w:r w:rsidR="000865CC" w:rsidRPr="002B00C3">
        <w:rPr>
          <w:rFonts w:ascii="Arial Nova" w:hAnsi="Arial Nova"/>
        </w:rPr>
        <w:t xml:space="preserve"> an understanding of the surrounding landscape, including any national or local designations is important. This can often be achieved without the need </w:t>
      </w:r>
      <w:r w:rsidR="000865CC" w:rsidRPr="002B00C3">
        <w:rPr>
          <w:rFonts w:ascii="Arial Nova" w:hAnsi="Arial Nova"/>
        </w:rPr>
        <w:t>for a complex and lengthy Landscape Character Assessment, particularly in areas where large scale development is unlikely. There may also be green spaces or recreation areas tha</w:t>
      </w:r>
      <w:r w:rsidR="00E46672" w:rsidRPr="002B00C3">
        <w:rPr>
          <w:rFonts w:ascii="Arial Nova" w:hAnsi="Arial Nova"/>
        </w:rPr>
        <w:t xml:space="preserve">t you would like to </w:t>
      </w:r>
      <w:proofErr w:type="gramStart"/>
      <w:r w:rsidR="00E46672" w:rsidRPr="002B00C3">
        <w:rPr>
          <w:rFonts w:ascii="Arial Nova" w:hAnsi="Arial Nova"/>
        </w:rPr>
        <w:t>protect</w:t>
      </w:r>
      <w:proofErr w:type="gramEnd"/>
      <w:r w:rsidR="00E46672" w:rsidRPr="002B00C3">
        <w:rPr>
          <w:rFonts w:ascii="Arial Nova" w:hAnsi="Arial Nova"/>
        </w:rPr>
        <w:t xml:space="preserve"> and</w:t>
      </w:r>
      <w:r w:rsidR="000865CC" w:rsidRPr="002B00C3">
        <w:rPr>
          <w:rFonts w:ascii="Arial Nova" w:hAnsi="Arial Nova"/>
        </w:rPr>
        <w:t xml:space="preserve"> this can be done by allocating these sites as ‘designated green spaces’ in your NDP. </w:t>
      </w:r>
    </w:p>
    <w:p w14:paraId="22CB1E16" w14:textId="77777777" w:rsidR="00A10271" w:rsidRPr="002B00C3" w:rsidRDefault="00A10271" w:rsidP="00353BB8">
      <w:pPr>
        <w:pStyle w:val="Heading2"/>
        <w:rPr>
          <w:rFonts w:ascii="Arial Nova" w:hAnsi="Arial Nova"/>
          <w:color w:val="auto"/>
        </w:rPr>
        <w:sectPr w:rsidR="00A10271" w:rsidRPr="002B00C3" w:rsidSect="00EF12A2">
          <w:type w:val="continuous"/>
          <w:pgSz w:w="16838" w:h="11906" w:orient="landscape"/>
          <w:pgMar w:top="993" w:right="962" w:bottom="993" w:left="1440" w:header="708" w:footer="708" w:gutter="0"/>
          <w:cols w:num="3" w:space="708"/>
          <w:docGrid w:linePitch="360"/>
        </w:sectPr>
      </w:pPr>
      <w:bookmarkStart w:id="28" w:name="_Toc9328032"/>
    </w:p>
    <w:p w14:paraId="49DF1E32" w14:textId="654E017D" w:rsidR="000865CC" w:rsidRPr="002B00C3" w:rsidRDefault="000865CC" w:rsidP="00353BB8">
      <w:pPr>
        <w:pStyle w:val="Heading2"/>
        <w:rPr>
          <w:rFonts w:ascii="Arial Nova" w:hAnsi="Arial Nova"/>
          <w:color w:val="auto"/>
        </w:rPr>
      </w:pPr>
      <w:r w:rsidRPr="002B00C3">
        <w:rPr>
          <w:rFonts w:ascii="Arial Nova" w:hAnsi="Arial Nova"/>
          <w:color w:val="auto"/>
        </w:rPr>
        <w:t>Heritage</w:t>
      </w:r>
      <w:bookmarkEnd w:id="28"/>
    </w:p>
    <w:p w14:paraId="7C9C0DE5" w14:textId="77777777" w:rsidR="00A10271" w:rsidRPr="002B00C3" w:rsidRDefault="00A10271" w:rsidP="00A10271">
      <w:pPr>
        <w:rPr>
          <w:rFonts w:ascii="Arial Nova" w:hAnsi="Arial Nova"/>
        </w:rPr>
      </w:pPr>
    </w:p>
    <w:p w14:paraId="3F5DA2DB" w14:textId="77777777" w:rsidR="00A10271" w:rsidRPr="002B00C3" w:rsidRDefault="00A10271" w:rsidP="00353BB8">
      <w:pPr>
        <w:rPr>
          <w:rFonts w:ascii="Arial Nova" w:hAnsi="Arial Nova"/>
        </w:rPr>
        <w:sectPr w:rsidR="00A10271" w:rsidRPr="002B00C3" w:rsidSect="006C608A">
          <w:type w:val="continuous"/>
          <w:pgSz w:w="16838" w:h="11906" w:orient="landscape"/>
          <w:pgMar w:top="993" w:right="1440" w:bottom="993" w:left="1440" w:header="708" w:footer="708" w:gutter="0"/>
          <w:cols w:space="708"/>
          <w:docGrid w:linePitch="360"/>
        </w:sectPr>
      </w:pPr>
    </w:p>
    <w:p w14:paraId="0F964AF8" w14:textId="09CE0334" w:rsidR="000865CC" w:rsidRPr="002B00C3" w:rsidRDefault="000865CC" w:rsidP="00353BB8">
      <w:pPr>
        <w:rPr>
          <w:rFonts w:ascii="Arial Nova" w:hAnsi="Arial Nova"/>
        </w:rPr>
      </w:pPr>
      <w:r w:rsidRPr="002B00C3">
        <w:rPr>
          <w:rFonts w:ascii="Arial Nova" w:hAnsi="Arial Nova"/>
        </w:rPr>
        <w:t xml:space="preserve">The historic fabric of an area is key to its character. There may be elements that you want to ensure are protected. Listed </w:t>
      </w:r>
      <w:r w:rsidRPr="002B00C3">
        <w:rPr>
          <w:rFonts w:ascii="Arial Nova" w:hAnsi="Arial Nova"/>
        </w:rPr>
        <w:t>buildings and those within conservation areas already have s</w:t>
      </w:r>
      <w:r w:rsidR="00373A90" w:rsidRPr="002B00C3">
        <w:rPr>
          <w:rFonts w:ascii="Arial Nova" w:hAnsi="Arial Nova"/>
        </w:rPr>
        <w:t>ignificant</w:t>
      </w:r>
      <w:r w:rsidRPr="002B00C3">
        <w:rPr>
          <w:rFonts w:ascii="Arial Nova" w:hAnsi="Arial Nova"/>
        </w:rPr>
        <w:t xml:space="preserve"> planning protection but you may want to consider any </w:t>
      </w:r>
      <w:r w:rsidRPr="002B00C3">
        <w:rPr>
          <w:rFonts w:ascii="Arial Nova" w:hAnsi="Arial Nova"/>
        </w:rPr>
        <w:t>other ways of protecting important areas of historical or cultural importance.</w:t>
      </w:r>
    </w:p>
    <w:p w14:paraId="7E39ADFF" w14:textId="77777777" w:rsidR="00A10271" w:rsidRPr="002B00C3" w:rsidRDefault="00A10271" w:rsidP="00353BB8">
      <w:pPr>
        <w:pStyle w:val="Heading2"/>
        <w:rPr>
          <w:rFonts w:ascii="Arial Nova" w:hAnsi="Arial Nova"/>
          <w:color w:val="auto"/>
        </w:rPr>
        <w:sectPr w:rsidR="00A10271" w:rsidRPr="002B00C3" w:rsidSect="00EF12A2">
          <w:type w:val="continuous"/>
          <w:pgSz w:w="16838" w:h="11906" w:orient="landscape"/>
          <w:pgMar w:top="993" w:right="962" w:bottom="993" w:left="1440" w:header="708" w:footer="708" w:gutter="0"/>
          <w:cols w:num="3" w:space="708"/>
          <w:docGrid w:linePitch="360"/>
        </w:sectPr>
      </w:pPr>
      <w:bookmarkStart w:id="29" w:name="_Toc9328033"/>
    </w:p>
    <w:p w14:paraId="13C6C7AA" w14:textId="05D4FAF0" w:rsidR="002B4A93" w:rsidRPr="002B00C3" w:rsidRDefault="002B4A93" w:rsidP="00353BB8">
      <w:pPr>
        <w:pStyle w:val="Heading2"/>
        <w:rPr>
          <w:rFonts w:ascii="Arial Nova" w:hAnsi="Arial Nova"/>
          <w:color w:val="auto"/>
        </w:rPr>
      </w:pPr>
      <w:r w:rsidRPr="002B00C3">
        <w:rPr>
          <w:rFonts w:ascii="Arial Nova" w:hAnsi="Arial Nova"/>
          <w:color w:val="auto"/>
        </w:rPr>
        <w:t>Allocation of Sites</w:t>
      </w:r>
      <w:bookmarkEnd w:id="29"/>
    </w:p>
    <w:p w14:paraId="56AB80DC" w14:textId="77777777" w:rsidR="00A10271" w:rsidRPr="002B00C3" w:rsidRDefault="00A10271" w:rsidP="00A10271">
      <w:pPr>
        <w:rPr>
          <w:rFonts w:ascii="Arial Nova" w:hAnsi="Arial Nova"/>
        </w:rPr>
      </w:pPr>
    </w:p>
    <w:p w14:paraId="71C01A3A" w14:textId="77777777" w:rsidR="00A10271" w:rsidRPr="002B00C3" w:rsidRDefault="00A10271" w:rsidP="00353BB8">
      <w:pPr>
        <w:rPr>
          <w:rFonts w:ascii="Arial Nova" w:hAnsi="Arial Nova"/>
        </w:rPr>
        <w:sectPr w:rsidR="00A10271" w:rsidRPr="002B00C3" w:rsidSect="006C608A">
          <w:type w:val="continuous"/>
          <w:pgSz w:w="16838" w:h="11906" w:orient="landscape"/>
          <w:pgMar w:top="993" w:right="1440" w:bottom="993" w:left="1440" w:header="708" w:footer="708" w:gutter="0"/>
          <w:cols w:space="708"/>
          <w:docGrid w:linePitch="360"/>
        </w:sectPr>
      </w:pPr>
    </w:p>
    <w:p w14:paraId="2EEC9827" w14:textId="77777777" w:rsidR="00A10271" w:rsidRPr="002B00C3" w:rsidRDefault="002B4A93" w:rsidP="00353BB8">
      <w:pPr>
        <w:rPr>
          <w:rFonts w:ascii="Arial Nova" w:hAnsi="Arial Nova"/>
        </w:rPr>
        <w:sectPr w:rsidR="00A10271" w:rsidRPr="002B00C3" w:rsidSect="00EF12A2">
          <w:type w:val="continuous"/>
          <w:pgSz w:w="16838" w:h="11906" w:orient="landscape"/>
          <w:pgMar w:top="993" w:right="820" w:bottom="993" w:left="1440" w:header="708" w:footer="708" w:gutter="0"/>
          <w:cols w:num="3" w:space="708"/>
          <w:docGrid w:linePitch="360"/>
        </w:sectPr>
      </w:pPr>
      <w:r w:rsidRPr="002B00C3">
        <w:rPr>
          <w:rFonts w:ascii="Arial Nova" w:hAnsi="Arial Nova"/>
        </w:rPr>
        <w:t xml:space="preserve">Preferred sites for development can be set out in your plan, along with the type of development that you would like to see on that site. </w:t>
      </w:r>
      <w:r w:rsidR="00373A90" w:rsidRPr="002B00C3">
        <w:rPr>
          <w:rFonts w:ascii="Arial Nova" w:hAnsi="Arial Nova"/>
        </w:rPr>
        <w:t xml:space="preserve">The process to allocate sites can be quite involved. Further guidance on this process is available here: </w:t>
      </w:r>
      <w:hyperlink r:id="rId50" w:history="1">
        <w:r w:rsidR="002520B5" w:rsidRPr="002B00C3">
          <w:rPr>
            <w:rStyle w:val="Hyperlink"/>
            <w:rFonts w:ascii="Arial Nova" w:hAnsi="Arial Nova"/>
            <w:color w:val="auto"/>
          </w:rPr>
          <w:t>http://mycommunity.org.uk/wp-content/uploads/2016/09/NP-Site-Assessment-Toolkit-Final-version.pdf</w:t>
        </w:r>
      </w:hyperlink>
      <w:r w:rsidR="000865CC" w:rsidRPr="002B00C3">
        <w:rPr>
          <w:rFonts w:ascii="Arial Nova" w:hAnsi="Arial Nova"/>
        </w:rPr>
        <w:t>.</w:t>
      </w:r>
      <w:r w:rsidR="00711E0C" w:rsidRPr="002B00C3">
        <w:rPr>
          <w:rFonts w:ascii="Arial Nova" w:hAnsi="Arial Nova"/>
        </w:rPr>
        <w:t xml:space="preserve"> You can restrict development to inside your settlement boundary (and amend this boundary if appropriate); development </w:t>
      </w:r>
      <w:r w:rsidR="00711E0C" w:rsidRPr="002B00C3">
        <w:rPr>
          <w:rFonts w:ascii="Arial Nova" w:hAnsi="Arial Nova"/>
        </w:rPr>
        <w:t>outside the boundary coul</w:t>
      </w:r>
      <w:r w:rsidR="002520B5" w:rsidRPr="002B00C3">
        <w:rPr>
          <w:rFonts w:ascii="Arial Nova" w:hAnsi="Arial Nova"/>
        </w:rPr>
        <w:t>d then be limited to exception sites which would normally attract a higher proportion of affordable housing</w:t>
      </w:r>
    </w:p>
    <w:p w14:paraId="4BE687BE" w14:textId="71BB0646" w:rsidR="002B4A93" w:rsidRPr="002B00C3" w:rsidRDefault="002520B5" w:rsidP="00353BB8">
      <w:pPr>
        <w:rPr>
          <w:rFonts w:ascii="Arial Nova" w:hAnsi="Arial Nova"/>
        </w:rPr>
      </w:pPr>
      <w:r w:rsidRPr="002B00C3">
        <w:rPr>
          <w:rFonts w:ascii="Arial Nova" w:hAnsi="Arial Nova"/>
        </w:rPr>
        <w:t>.</w:t>
      </w:r>
    </w:p>
    <w:p w14:paraId="3E7A5FD8" w14:textId="6BD870A2" w:rsidR="00A10271" w:rsidRPr="00773E84" w:rsidRDefault="00A10271" w:rsidP="00A10271">
      <w:pPr>
        <w:pStyle w:val="Heading1"/>
        <w:jc w:val="right"/>
        <w:rPr>
          <w:rFonts w:ascii="Arial Nova" w:hAnsi="Arial Nova"/>
          <w:color w:val="auto"/>
          <w:sz w:val="52"/>
          <w:szCs w:val="52"/>
        </w:rPr>
      </w:pPr>
      <w:bookmarkStart w:id="30" w:name="_Toc9328035"/>
      <w:r w:rsidRPr="00773E84">
        <w:rPr>
          <w:rFonts w:ascii="Arial Nova" w:hAnsi="Arial Nova"/>
          <w:noProof/>
          <w:color w:val="auto"/>
          <w:sz w:val="52"/>
          <w:szCs w:val="52"/>
        </w:rPr>
        <w:lastRenderedPageBreak/>
        <mc:AlternateContent>
          <mc:Choice Requires="wps">
            <w:drawing>
              <wp:anchor distT="0" distB="0" distL="114300" distR="114300" simplePos="0" relativeHeight="251680768" behindDoc="1" locked="0" layoutInCell="1" allowOverlap="1" wp14:anchorId="6965F674" wp14:editId="2913593F">
                <wp:simplePos x="0" y="0"/>
                <wp:positionH relativeFrom="column">
                  <wp:posOffset>-896644</wp:posOffset>
                </wp:positionH>
                <wp:positionV relativeFrom="paragraph">
                  <wp:posOffset>-612806</wp:posOffset>
                </wp:positionV>
                <wp:extent cx="10691634" cy="7554802"/>
                <wp:effectExtent l="0" t="0" r="0" b="8255"/>
                <wp:wrapNone/>
                <wp:docPr id="22" name="Rectangle 22"/>
                <wp:cNvGraphicFramePr/>
                <a:graphic xmlns:a="http://schemas.openxmlformats.org/drawingml/2006/main">
                  <a:graphicData uri="http://schemas.microsoft.com/office/word/2010/wordprocessingShape">
                    <wps:wsp>
                      <wps:cNvSpPr/>
                      <wps:spPr>
                        <a:xfrm>
                          <a:off x="0" y="0"/>
                          <a:ext cx="10691634" cy="7554802"/>
                        </a:xfrm>
                        <a:prstGeom prst="rect">
                          <a:avLst/>
                        </a:prstGeom>
                        <a:solidFill>
                          <a:srgbClr val="FFC000"/>
                        </a:solidFill>
                        <a:ln w="25400" cap="flat" cmpd="sng" algn="ctr">
                          <a:noFill/>
                          <a:prstDash val="solid"/>
                        </a:ln>
                        <a:effectLst/>
                      </wps:spPr>
                      <wps:txbx>
                        <w:txbxContent>
                          <w:p w14:paraId="7A3927A9" w14:textId="77777777" w:rsidR="001C05DF" w:rsidRPr="00A10271" w:rsidRDefault="001C05DF" w:rsidP="00A10271">
                            <w:pPr>
                              <w:jc w:val="center"/>
                              <w:rPr>
                                <w:color w:val="92D05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5F674" id="Rectangle 22" o:spid="_x0000_s1033" style="position:absolute;left:0;text-align:left;margin-left:-70.6pt;margin-top:-48.25pt;width:841.85pt;height:594.8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" fillcolor="#ffc000" stroked="f" strokeweight="2pt">
                <v:textbox>
                  <w:txbxContent>
                    <w:p w14:paraId="7A3927A9" w14:textId="77777777" w:rsidR="001C05DF" w:rsidRPr="00A10271" w:rsidRDefault="001C05DF" w:rsidP="00A10271">
                      <w:pPr>
                        <w:jc w:val="center"/>
                        <w:rPr>
                          <w:color w:val="92D050"/>
                        </w:rPr>
                      </w:pPr>
                    </w:p>
                  </w:txbxContent>
                </v:textbox>
              </v:rect>
            </w:pict>
          </mc:Fallback>
        </mc:AlternateContent>
      </w:r>
      <w:r w:rsidRPr="00773E84">
        <w:rPr>
          <w:rFonts w:ascii="Arial Nova" w:hAnsi="Arial Nova"/>
          <w:color w:val="auto"/>
          <w:sz w:val="52"/>
          <w:szCs w:val="52"/>
        </w:rPr>
        <w:t>Consultation and Evidence Base</w:t>
      </w:r>
    </w:p>
    <w:p w14:paraId="71BC9466" w14:textId="111AA00D" w:rsidR="00A10271" w:rsidRPr="00773E84" w:rsidRDefault="00A10271" w:rsidP="00A10271">
      <w:pPr>
        <w:jc w:val="right"/>
        <w:rPr>
          <w:rFonts w:ascii="Arial Nova" w:hAnsi="Arial Nova"/>
          <w:b/>
          <w:sz w:val="220"/>
          <w:szCs w:val="220"/>
        </w:rPr>
      </w:pPr>
      <w:r w:rsidRPr="00773E84">
        <w:rPr>
          <w:rFonts w:ascii="Arial Nova" w:hAnsi="Arial Nova"/>
          <w:b/>
          <w:sz w:val="220"/>
          <w:szCs w:val="220"/>
        </w:rPr>
        <w:t>07</w:t>
      </w:r>
    </w:p>
    <w:p w14:paraId="457AC334" w14:textId="77777777" w:rsidR="00A10271" w:rsidRPr="00773E84" w:rsidRDefault="00A10271">
      <w:pPr>
        <w:rPr>
          <w:rFonts w:ascii="Arial Nova" w:hAnsi="Arial Nova"/>
          <w:b/>
          <w:sz w:val="220"/>
          <w:szCs w:val="220"/>
        </w:rPr>
      </w:pPr>
      <w:r w:rsidRPr="00773E84">
        <w:rPr>
          <w:rFonts w:ascii="Arial Nova" w:hAnsi="Arial Nova"/>
          <w:b/>
          <w:sz w:val="220"/>
          <w:szCs w:val="220"/>
        </w:rPr>
        <w:br w:type="page"/>
      </w:r>
    </w:p>
    <w:p w14:paraId="73C54EBE" w14:textId="7FA10189" w:rsidR="00455D2A" w:rsidRPr="002B00C3" w:rsidRDefault="00455D2A" w:rsidP="00455D2A">
      <w:pPr>
        <w:pStyle w:val="Heading1"/>
        <w:rPr>
          <w:rFonts w:ascii="Arial Nova" w:hAnsi="Arial Nova"/>
          <w:color w:val="auto"/>
        </w:rPr>
      </w:pPr>
      <w:r w:rsidRPr="002B00C3">
        <w:rPr>
          <w:rFonts w:ascii="Arial Nova" w:hAnsi="Arial Nova"/>
          <w:color w:val="auto"/>
        </w:rPr>
        <w:lastRenderedPageBreak/>
        <w:t>Consultation and Evidence base</w:t>
      </w:r>
      <w:bookmarkEnd w:id="30"/>
    </w:p>
    <w:p w14:paraId="5EC4D097" w14:textId="77777777" w:rsidR="00A10271" w:rsidRPr="002B00C3" w:rsidRDefault="00A10271" w:rsidP="00A10271">
      <w:pPr>
        <w:rPr>
          <w:rFonts w:ascii="Arial Nova" w:hAnsi="Arial Nova"/>
        </w:rPr>
      </w:pPr>
    </w:p>
    <w:p w14:paraId="237186FD" w14:textId="77777777" w:rsidR="00A10271" w:rsidRPr="002B00C3" w:rsidRDefault="00A10271" w:rsidP="00455D2A">
      <w:pPr>
        <w:rPr>
          <w:rFonts w:ascii="Arial Nova" w:hAnsi="Arial Nova"/>
        </w:rPr>
        <w:sectPr w:rsidR="00A10271" w:rsidRPr="002B00C3" w:rsidSect="006C608A">
          <w:type w:val="continuous"/>
          <w:pgSz w:w="16838" w:h="11906" w:orient="landscape"/>
          <w:pgMar w:top="993" w:right="1440" w:bottom="993" w:left="1440" w:header="708" w:footer="708" w:gutter="0"/>
          <w:cols w:space="708"/>
          <w:docGrid w:linePitch="360"/>
        </w:sectPr>
      </w:pPr>
    </w:p>
    <w:p w14:paraId="736AC110" w14:textId="3F831961" w:rsidR="00455D2A" w:rsidRPr="002B00C3" w:rsidRDefault="00455D2A" w:rsidP="00455D2A">
      <w:pPr>
        <w:rPr>
          <w:rFonts w:ascii="Arial Nova" w:hAnsi="Arial Nova"/>
        </w:rPr>
      </w:pPr>
      <w:r w:rsidRPr="002B00C3">
        <w:rPr>
          <w:rFonts w:ascii="Arial Nova" w:hAnsi="Arial Nova"/>
        </w:rPr>
        <w:t xml:space="preserve">Use this section to summarise the consultation events that have taken place and the key outcomes. When you formally submit your plan, you will need to include a Consultation Statement which will contain full </w:t>
      </w:r>
      <w:r w:rsidRPr="002B00C3">
        <w:rPr>
          <w:rFonts w:ascii="Arial Nova" w:hAnsi="Arial Nova"/>
        </w:rPr>
        <w:t>details of all your consultation activity, including analysis of responses.</w:t>
      </w:r>
    </w:p>
    <w:p w14:paraId="617D6E55" w14:textId="77777777" w:rsidR="00455D2A" w:rsidRPr="002B00C3" w:rsidRDefault="00455D2A" w:rsidP="00455D2A">
      <w:pPr>
        <w:rPr>
          <w:rFonts w:ascii="Arial Nova" w:hAnsi="Arial Nova"/>
        </w:rPr>
      </w:pPr>
      <w:r w:rsidRPr="002B00C3">
        <w:rPr>
          <w:rFonts w:ascii="Arial Nova" w:hAnsi="Arial Nova"/>
        </w:rPr>
        <w:t xml:space="preserve">What other evidence have you used to inform the conclusions reached? This could be census data, information from Cornwall </w:t>
      </w:r>
      <w:r w:rsidRPr="002B00C3">
        <w:rPr>
          <w:rFonts w:ascii="Arial Nova" w:hAnsi="Arial Nova"/>
        </w:rPr>
        <w:t>Council, surveys of local business, information gathered through community events, specific land or environmental assessments etc. There could be an existing parish Plan that you are using to inform the process.</w:t>
      </w:r>
    </w:p>
    <w:p w14:paraId="233AE8D2" w14:textId="77777777" w:rsidR="00A10271" w:rsidRPr="002B00C3" w:rsidRDefault="00A10271" w:rsidP="00455D2A">
      <w:pPr>
        <w:pStyle w:val="Heading2"/>
        <w:rPr>
          <w:rFonts w:ascii="Arial Nova" w:hAnsi="Arial Nova"/>
          <w:color w:val="auto"/>
        </w:rPr>
        <w:sectPr w:rsidR="00A10271" w:rsidRPr="002B00C3" w:rsidSect="00EF12A2">
          <w:type w:val="continuous"/>
          <w:pgSz w:w="16838" w:h="11906" w:orient="landscape"/>
          <w:pgMar w:top="993" w:right="820" w:bottom="993" w:left="1440" w:header="708" w:footer="708" w:gutter="0"/>
          <w:cols w:num="3" w:space="708"/>
          <w:docGrid w:linePitch="360"/>
        </w:sectPr>
      </w:pPr>
      <w:bookmarkStart w:id="31" w:name="_Toc9328036"/>
    </w:p>
    <w:p w14:paraId="23FEA5E5" w14:textId="7038A00C" w:rsidR="00455D2A" w:rsidRPr="002B00C3" w:rsidRDefault="00455D2A" w:rsidP="00455D2A">
      <w:pPr>
        <w:pStyle w:val="Heading2"/>
        <w:rPr>
          <w:rFonts w:ascii="Arial Nova" w:hAnsi="Arial Nova"/>
          <w:color w:val="auto"/>
        </w:rPr>
      </w:pPr>
      <w:r w:rsidRPr="002B00C3">
        <w:rPr>
          <w:rFonts w:ascii="Arial Nova" w:hAnsi="Arial Nova"/>
          <w:color w:val="auto"/>
        </w:rPr>
        <w:t>Consultation events</w:t>
      </w:r>
      <w:bookmarkEnd w:id="31"/>
    </w:p>
    <w:p w14:paraId="4760CE84" w14:textId="77777777" w:rsidR="00E2689F" w:rsidRPr="002B00C3" w:rsidRDefault="00E2689F" w:rsidP="00E2689F">
      <w:pPr>
        <w:rPr>
          <w:rFonts w:ascii="Arial Nova" w:hAnsi="Arial Nova"/>
        </w:rPr>
      </w:pPr>
    </w:p>
    <w:p w14:paraId="02BE7B87" w14:textId="77777777" w:rsidR="00E2689F" w:rsidRPr="002B00C3" w:rsidRDefault="00E2689F" w:rsidP="00455D2A">
      <w:pPr>
        <w:rPr>
          <w:rFonts w:ascii="Arial Nova" w:hAnsi="Arial Nova"/>
        </w:rPr>
        <w:sectPr w:rsidR="00E2689F" w:rsidRPr="002B00C3" w:rsidSect="006C608A">
          <w:type w:val="continuous"/>
          <w:pgSz w:w="16838" w:h="11906" w:orient="landscape"/>
          <w:pgMar w:top="993" w:right="1440" w:bottom="993" w:left="1440" w:header="708" w:footer="708" w:gutter="0"/>
          <w:cols w:space="708"/>
          <w:docGrid w:linePitch="360"/>
        </w:sectPr>
      </w:pPr>
    </w:p>
    <w:p w14:paraId="744679A4" w14:textId="77777777" w:rsidR="00BE1633" w:rsidRPr="002B00C3" w:rsidRDefault="00BE1633" w:rsidP="00BE1633">
      <w:pPr>
        <w:pStyle w:val="NoSpacing"/>
        <w:rPr>
          <w:rFonts w:ascii="Arial Nova" w:hAnsi="Arial Nova"/>
          <w:b/>
        </w:rPr>
      </w:pPr>
      <w:r w:rsidRPr="002B00C3">
        <w:rPr>
          <w:rFonts w:ascii="Arial Nova" w:hAnsi="Arial Nova"/>
          <w:b/>
        </w:rPr>
        <w:t>Discussion on how to identify opportunities with the community to help with consultation</w:t>
      </w:r>
    </w:p>
    <w:p w14:paraId="4EB583B0" w14:textId="77777777" w:rsidR="00BE1633" w:rsidRPr="002B00C3" w:rsidRDefault="00BE1633" w:rsidP="00BE1633">
      <w:pPr>
        <w:pStyle w:val="NoSpacing"/>
        <w:rPr>
          <w:rFonts w:ascii="Arial Nova" w:hAnsi="Arial Nova"/>
          <w:b/>
        </w:rPr>
      </w:pPr>
    </w:p>
    <w:p w14:paraId="2489D221" w14:textId="77777777" w:rsidR="00BE1633" w:rsidRPr="002B00C3" w:rsidRDefault="00BE1633" w:rsidP="00BE1633">
      <w:pPr>
        <w:pStyle w:val="NoSpacing"/>
        <w:rPr>
          <w:rFonts w:ascii="Arial Nova" w:hAnsi="Arial Nova"/>
          <w:b/>
        </w:rPr>
      </w:pPr>
      <w:r w:rsidRPr="002B00C3">
        <w:rPr>
          <w:rFonts w:ascii="Arial Nova" w:hAnsi="Arial Nova"/>
          <w:b/>
        </w:rPr>
        <w:t>Places in our area where people meet up</w:t>
      </w:r>
    </w:p>
    <w:p w14:paraId="564EF1A3" w14:textId="77777777" w:rsidR="00BE1633" w:rsidRPr="002B00C3" w:rsidRDefault="00BE1633" w:rsidP="00BE1633">
      <w:pPr>
        <w:pStyle w:val="NoSpacing"/>
        <w:rPr>
          <w:rFonts w:ascii="Arial Nova" w:hAnsi="Arial Nova"/>
        </w:rPr>
      </w:pPr>
      <w:r w:rsidRPr="002B00C3">
        <w:rPr>
          <w:rFonts w:ascii="Arial Nova" w:hAnsi="Arial Nova"/>
        </w:rPr>
        <w:t>School Gate</w:t>
      </w:r>
    </w:p>
    <w:p w14:paraId="2D98D627" w14:textId="77777777" w:rsidR="00BE1633" w:rsidRPr="002B00C3" w:rsidRDefault="00BE1633" w:rsidP="00BE1633">
      <w:pPr>
        <w:pStyle w:val="NoSpacing"/>
        <w:rPr>
          <w:rFonts w:ascii="Arial Nova" w:hAnsi="Arial Nova"/>
        </w:rPr>
      </w:pPr>
      <w:r w:rsidRPr="002B00C3">
        <w:rPr>
          <w:rFonts w:ascii="Arial Nova" w:hAnsi="Arial Nova"/>
        </w:rPr>
        <w:t>Coffee Shop – Oasis</w:t>
      </w:r>
    </w:p>
    <w:p w14:paraId="5B5C6B23" w14:textId="77777777" w:rsidR="00BE1633" w:rsidRPr="002B00C3" w:rsidRDefault="00BE1633" w:rsidP="00BE1633">
      <w:pPr>
        <w:pStyle w:val="NoSpacing"/>
        <w:rPr>
          <w:rFonts w:ascii="Arial Nova" w:hAnsi="Arial Nova"/>
        </w:rPr>
      </w:pPr>
      <w:r w:rsidRPr="002B00C3">
        <w:rPr>
          <w:rFonts w:ascii="Arial Nova" w:hAnsi="Arial Nova"/>
        </w:rPr>
        <w:t>Local Pub</w:t>
      </w:r>
    </w:p>
    <w:p w14:paraId="0386F6CF" w14:textId="77777777" w:rsidR="00BE1633" w:rsidRPr="002B00C3" w:rsidRDefault="00BE1633" w:rsidP="00BE1633">
      <w:pPr>
        <w:pStyle w:val="NoSpacing"/>
        <w:rPr>
          <w:rFonts w:ascii="Arial Nova" w:hAnsi="Arial Nova"/>
        </w:rPr>
      </w:pPr>
      <w:r w:rsidRPr="002B00C3">
        <w:rPr>
          <w:rFonts w:ascii="Arial Nova" w:hAnsi="Arial Nova"/>
        </w:rPr>
        <w:t>Outside supermarkets</w:t>
      </w:r>
    </w:p>
    <w:p w14:paraId="6BB7158C" w14:textId="77777777" w:rsidR="00BE1633" w:rsidRPr="002B00C3" w:rsidRDefault="00BE1633" w:rsidP="00BE1633">
      <w:pPr>
        <w:pStyle w:val="NoSpacing"/>
        <w:rPr>
          <w:rFonts w:ascii="Arial Nova" w:hAnsi="Arial Nova"/>
        </w:rPr>
      </w:pPr>
      <w:r w:rsidRPr="002B00C3">
        <w:rPr>
          <w:rFonts w:ascii="Arial Nova" w:hAnsi="Arial Nova"/>
        </w:rPr>
        <w:t>The Childrens Centres</w:t>
      </w:r>
    </w:p>
    <w:p w14:paraId="69C29E75" w14:textId="77777777" w:rsidR="00BE1633" w:rsidRPr="002B00C3" w:rsidRDefault="00BE1633" w:rsidP="00BE1633">
      <w:pPr>
        <w:pStyle w:val="NoSpacing"/>
        <w:rPr>
          <w:rFonts w:ascii="Arial Nova" w:hAnsi="Arial Nova"/>
        </w:rPr>
      </w:pPr>
      <w:r w:rsidRPr="002B00C3">
        <w:rPr>
          <w:rFonts w:ascii="Arial Nova" w:hAnsi="Arial Nova"/>
        </w:rPr>
        <w:t>KGV</w:t>
      </w:r>
    </w:p>
    <w:p w14:paraId="6A45DF6B" w14:textId="77777777" w:rsidR="00BE1633" w:rsidRPr="002B00C3" w:rsidRDefault="00BE1633" w:rsidP="00BE1633">
      <w:pPr>
        <w:pStyle w:val="NoSpacing"/>
        <w:rPr>
          <w:rFonts w:ascii="Arial Nova" w:hAnsi="Arial Nova"/>
        </w:rPr>
      </w:pPr>
      <w:r w:rsidRPr="002B00C3">
        <w:rPr>
          <w:rFonts w:ascii="Arial Nova" w:hAnsi="Arial Nova"/>
        </w:rPr>
        <w:t>Slimming World</w:t>
      </w:r>
    </w:p>
    <w:p w14:paraId="159901D0" w14:textId="77777777" w:rsidR="00BE1633" w:rsidRPr="002B00C3" w:rsidRDefault="00BE1633" w:rsidP="00BE1633">
      <w:pPr>
        <w:pStyle w:val="NoSpacing"/>
        <w:rPr>
          <w:rFonts w:ascii="Arial Nova" w:hAnsi="Arial Nova"/>
        </w:rPr>
      </w:pPr>
      <w:r w:rsidRPr="002B00C3">
        <w:rPr>
          <w:rFonts w:ascii="Arial Nova" w:hAnsi="Arial Nova"/>
        </w:rPr>
        <w:t>Community Events</w:t>
      </w:r>
    </w:p>
    <w:p w14:paraId="29E7384B" w14:textId="77777777" w:rsidR="00BE1633" w:rsidRPr="002B00C3" w:rsidRDefault="00BE1633" w:rsidP="00BE1633">
      <w:pPr>
        <w:pStyle w:val="NoSpacing"/>
        <w:rPr>
          <w:rFonts w:ascii="Arial Nova" w:hAnsi="Arial Nova"/>
        </w:rPr>
      </w:pPr>
      <w:r w:rsidRPr="002B00C3">
        <w:rPr>
          <w:rFonts w:ascii="Arial Nova" w:hAnsi="Arial Nova"/>
        </w:rPr>
        <w:t>The Square</w:t>
      </w:r>
    </w:p>
    <w:p w14:paraId="266763C6" w14:textId="77777777" w:rsidR="00BE1633" w:rsidRPr="002B00C3" w:rsidRDefault="00BE1633" w:rsidP="00BE1633">
      <w:pPr>
        <w:pStyle w:val="NoSpacing"/>
        <w:rPr>
          <w:rFonts w:ascii="Arial Nova" w:hAnsi="Arial Nova"/>
        </w:rPr>
      </w:pPr>
      <w:r w:rsidRPr="002B00C3">
        <w:rPr>
          <w:rFonts w:ascii="Arial Nova" w:hAnsi="Arial Nova"/>
        </w:rPr>
        <w:t>Oasis Youth Centre</w:t>
      </w:r>
    </w:p>
    <w:p w14:paraId="676B6431" w14:textId="77777777" w:rsidR="00BE1633" w:rsidRPr="002B00C3" w:rsidRDefault="00BE1633" w:rsidP="00BE1633">
      <w:pPr>
        <w:pStyle w:val="NoSpacing"/>
        <w:rPr>
          <w:rFonts w:ascii="Arial Nova" w:hAnsi="Arial Nova"/>
        </w:rPr>
      </w:pPr>
      <w:r w:rsidRPr="002B00C3">
        <w:rPr>
          <w:rFonts w:ascii="Arial Nova" w:hAnsi="Arial Nova"/>
        </w:rPr>
        <w:t>Outside College</w:t>
      </w:r>
    </w:p>
    <w:p w14:paraId="1DEF8DA9" w14:textId="77777777" w:rsidR="00BE1633" w:rsidRPr="002B00C3" w:rsidRDefault="00BE1633" w:rsidP="00BE1633">
      <w:pPr>
        <w:pStyle w:val="NoSpacing"/>
        <w:rPr>
          <w:rFonts w:ascii="Arial Nova" w:hAnsi="Arial Nova"/>
        </w:rPr>
      </w:pPr>
      <w:r w:rsidRPr="002B00C3">
        <w:rPr>
          <w:rFonts w:ascii="Arial Nova" w:hAnsi="Arial Nova"/>
        </w:rPr>
        <w:t>Train station</w:t>
      </w:r>
    </w:p>
    <w:p w14:paraId="0A1A486A" w14:textId="77777777" w:rsidR="00BE1633" w:rsidRPr="002B00C3" w:rsidRDefault="00BE1633" w:rsidP="00BE1633">
      <w:pPr>
        <w:pStyle w:val="NoSpacing"/>
        <w:rPr>
          <w:rFonts w:ascii="Arial Nova" w:hAnsi="Arial Nova"/>
        </w:rPr>
      </w:pPr>
      <w:r w:rsidRPr="002B00C3">
        <w:rPr>
          <w:rFonts w:ascii="Arial Nova" w:hAnsi="Arial Nova"/>
        </w:rPr>
        <w:t>Dog Walkers know the area well!</w:t>
      </w:r>
    </w:p>
    <w:p w14:paraId="2D58D0F1" w14:textId="77777777" w:rsidR="00BE1633" w:rsidRPr="002B00C3" w:rsidRDefault="00BE1633" w:rsidP="00BE1633">
      <w:pPr>
        <w:rPr>
          <w:rFonts w:ascii="Arial Nova" w:hAnsi="Arial Nova"/>
        </w:rPr>
      </w:pPr>
      <w:r w:rsidRPr="002B00C3">
        <w:rPr>
          <w:rFonts w:ascii="Arial Nova" w:hAnsi="Arial Nova"/>
        </w:rPr>
        <w:t>Libraries</w:t>
      </w:r>
    </w:p>
    <w:p w14:paraId="43547D80" w14:textId="77777777" w:rsidR="00BE1633" w:rsidRPr="002B00C3" w:rsidRDefault="00BE1633" w:rsidP="00BE1633">
      <w:pPr>
        <w:pStyle w:val="NoSpacing"/>
        <w:rPr>
          <w:rFonts w:ascii="Arial Nova" w:hAnsi="Arial Nova"/>
          <w:b/>
        </w:rPr>
      </w:pPr>
      <w:r w:rsidRPr="002B00C3">
        <w:rPr>
          <w:rFonts w:ascii="Arial Nova" w:hAnsi="Arial Nova"/>
          <w:b/>
        </w:rPr>
        <w:t>Community Events – opportunities where we can talk to our community about aspects of our NDP</w:t>
      </w:r>
    </w:p>
    <w:p w14:paraId="1B5F6A13" w14:textId="77777777" w:rsidR="00BE1633" w:rsidRPr="002B00C3" w:rsidRDefault="00BE1633" w:rsidP="00BE1633">
      <w:pPr>
        <w:pStyle w:val="NoSpacing"/>
        <w:rPr>
          <w:rFonts w:ascii="Arial Nova" w:hAnsi="Arial Nova"/>
        </w:rPr>
      </w:pPr>
      <w:r w:rsidRPr="002B00C3">
        <w:rPr>
          <w:rFonts w:ascii="Arial Nova" w:hAnsi="Arial Nova"/>
        </w:rPr>
        <w:t>Create on the Square</w:t>
      </w:r>
    </w:p>
    <w:p w14:paraId="367514D3" w14:textId="77777777" w:rsidR="00BE1633" w:rsidRPr="002B00C3" w:rsidRDefault="00BE1633" w:rsidP="00BE1633">
      <w:pPr>
        <w:pStyle w:val="NoSpacing"/>
        <w:rPr>
          <w:rFonts w:ascii="Arial Nova" w:hAnsi="Arial Nova"/>
        </w:rPr>
      </w:pPr>
      <w:r w:rsidRPr="002B00C3">
        <w:rPr>
          <w:rFonts w:ascii="Arial Nova" w:hAnsi="Arial Nova"/>
        </w:rPr>
        <w:t>Rowanfield Rocks</w:t>
      </w:r>
    </w:p>
    <w:p w14:paraId="44ACA5CA" w14:textId="77777777" w:rsidR="00BE1633" w:rsidRPr="002B00C3" w:rsidRDefault="00BE1633" w:rsidP="00BE1633">
      <w:pPr>
        <w:pStyle w:val="NoSpacing"/>
        <w:rPr>
          <w:rFonts w:ascii="Arial Nova" w:hAnsi="Arial Nova"/>
        </w:rPr>
      </w:pPr>
      <w:r w:rsidRPr="002B00C3">
        <w:rPr>
          <w:rFonts w:ascii="Arial Nova" w:hAnsi="Arial Nova"/>
        </w:rPr>
        <w:t>Ability Hub</w:t>
      </w:r>
    </w:p>
    <w:p w14:paraId="2E6106A2" w14:textId="77777777" w:rsidR="00BE1633" w:rsidRPr="002B00C3" w:rsidRDefault="00BE1633" w:rsidP="00BE1633">
      <w:pPr>
        <w:pStyle w:val="NoSpacing"/>
        <w:rPr>
          <w:rFonts w:ascii="Arial Nova" w:hAnsi="Arial Nova"/>
        </w:rPr>
      </w:pPr>
      <w:r w:rsidRPr="002B00C3">
        <w:rPr>
          <w:rFonts w:ascii="Arial Nova" w:hAnsi="Arial Nova"/>
        </w:rPr>
        <w:t>PTA School events</w:t>
      </w:r>
    </w:p>
    <w:p w14:paraId="5B483CEE" w14:textId="77777777" w:rsidR="00BE1633" w:rsidRPr="002B00C3" w:rsidRDefault="00BE1633" w:rsidP="00BE1633">
      <w:pPr>
        <w:pStyle w:val="NoSpacing"/>
        <w:rPr>
          <w:rFonts w:ascii="Arial Nova" w:hAnsi="Arial Nova"/>
        </w:rPr>
      </w:pPr>
    </w:p>
    <w:p w14:paraId="7D566C9F" w14:textId="77777777" w:rsidR="00BE1633" w:rsidRPr="002B00C3" w:rsidRDefault="00BE1633" w:rsidP="00BE1633">
      <w:pPr>
        <w:pStyle w:val="NoSpacing"/>
        <w:rPr>
          <w:rFonts w:ascii="Arial Nova" w:hAnsi="Arial Nova"/>
          <w:b/>
        </w:rPr>
      </w:pPr>
      <w:r w:rsidRPr="002B00C3">
        <w:rPr>
          <w:rFonts w:ascii="Arial Nova" w:hAnsi="Arial Nova"/>
          <w:b/>
        </w:rPr>
        <w:t>How the community communicates – what is there already which we can use?</w:t>
      </w:r>
    </w:p>
    <w:p w14:paraId="7791FAC2" w14:textId="77777777" w:rsidR="00BE1633" w:rsidRPr="002B00C3" w:rsidRDefault="00BE1633" w:rsidP="00BE1633">
      <w:pPr>
        <w:pStyle w:val="NoSpacing"/>
        <w:rPr>
          <w:rFonts w:ascii="Arial Nova" w:hAnsi="Arial Nova"/>
        </w:rPr>
      </w:pPr>
      <w:r w:rsidRPr="002B00C3">
        <w:rPr>
          <w:rFonts w:ascii="Arial Nova" w:hAnsi="Arial Nova"/>
        </w:rPr>
        <w:t xml:space="preserve">Website – HW </w:t>
      </w:r>
      <w:proofErr w:type="spellStart"/>
      <w:r w:rsidRPr="002B00C3">
        <w:rPr>
          <w:rFonts w:ascii="Arial Nova" w:hAnsi="Arial Nova"/>
        </w:rPr>
        <w:t>Partenrship</w:t>
      </w:r>
      <w:proofErr w:type="spellEnd"/>
    </w:p>
    <w:p w14:paraId="364DCD01" w14:textId="77777777" w:rsidR="00BE1633" w:rsidRPr="002B00C3" w:rsidRDefault="00BE1633" w:rsidP="00BE1633">
      <w:pPr>
        <w:pStyle w:val="NoSpacing"/>
        <w:rPr>
          <w:rFonts w:ascii="Arial Nova" w:hAnsi="Arial Nova"/>
        </w:rPr>
      </w:pPr>
      <w:r w:rsidRPr="002B00C3">
        <w:rPr>
          <w:rFonts w:ascii="Arial Nova" w:hAnsi="Arial Nova"/>
        </w:rPr>
        <w:t>Facebook pages</w:t>
      </w:r>
    </w:p>
    <w:p w14:paraId="61BE61D3" w14:textId="77777777" w:rsidR="00BE1633" w:rsidRPr="002B00C3" w:rsidRDefault="00BE1633" w:rsidP="00BE1633">
      <w:pPr>
        <w:pStyle w:val="NoSpacing"/>
        <w:rPr>
          <w:rFonts w:ascii="Arial Nova" w:hAnsi="Arial Nova"/>
        </w:rPr>
      </w:pPr>
      <w:r w:rsidRPr="002B00C3">
        <w:rPr>
          <w:rFonts w:ascii="Arial Nova" w:hAnsi="Arial Nova"/>
        </w:rPr>
        <w:t>Viewpoint magazine</w:t>
      </w:r>
    </w:p>
    <w:p w14:paraId="5FBBB9E9" w14:textId="77777777" w:rsidR="00BE1633" w:rsidRPr="002B00C3" w:rsidRDefault="00BE1633" w:rsidP="00BE1633">
      <w:pPr>
        <w:pStyle w:val="NoSpacing"/>
        <w:rPr>
          <w:rFonts w:ascii="Arial Nova" w:hAnsi="Arial Nova"/>
        </w:rPr>
      </w:pPr>
      <w:r w:rsidRPr="002B00C3">
        <w:rPr>
          <w:rFonts w:ascii="Arial Nova" w:hAnsi="Arial Nova"/>
        </w:rPr>
        <w:t>Church newsletters</w:t>
      </w:r>
    </w:p>
    <w:p w14:paraId="3FD80CD1" w14:textId="77777777" w:rsidR="00BE1633" w:rsidRPr="002B00C3" w:rsidRDefault="00BE1633" w:rsidP="00BE1633">
      <w:pPr>
        <w:pStyle w:val="NoSpacing"/>
        <w:rPr>
          <w:rFonts w:ascii="Arial Nova" w:hAnsi="Arial Nova"/>
        </w:rPr>
      </w:pPr>
      <w:r w:rsidRPr="002B00C3">
        <w:rPr>
          <w:rFonts w:ascii="Arial Nova" w:hAnsi="Arial Nova"/>
        </w:rPr>
        <w:t>Local radio</w:t>
      </w:r>
    </w:p>
    <w:p w14:paraId="5E707A5A" w14:textId="77777777" w:rsidR="00BE1633" w:rsidRPr="002B00C3" w:rsidRDefault="00BE1633" w:rsidP="00BE1633">
      <w:pPr>
        <w:pStyle w:val="NoSpacing"/>
        <w:rPr>
          <w:rFonts w:ascii="Arial Nova" w:hAnsi="Arial Nova"/>
        </w:rPr>
      </w:pPr>
      <w:r w:rsidRPr="002B00C3">
        <w:rPr>
          <w:rFonts w:ascii="Arial Nova" w:hAnsi="Arial Nova"/>
        </w:rPr>
        <w:t>Noticeboards</w:t>
      </w:r>
    </w:p>
    <w:p w14:paraId="7B2F150F" w14:textId="67DF75FE" w:rsidR="00455D2A" w:rsidRPr="002B00C3" w:rsidRDefault="00455D2A" w:rsidP="00455D2A">
      <w:pPr>
        <w:rPr>
          <w:rFonts w:ascii="Arial Nova" w:hAnsi="Arial Nova"/>
        </w:rPr>
      </w:pPr>
      <w:r w:rsidRPr="002B00C3">
        <w:rPr>
          <w:rFonts w:ascii="Arial Nova" w:hAnsi="Arial Nova"/>
        </w:rPr>
        <w:t>Summarise your consultation strategy; the surveys that you have sent out (put copies of these in an appendix, along with the analysis of the responses), open days that have been held, interaction with schools and community groups. Try and explain how your plan has tried to fully engage with the community. Put full details of all your consultation events into your consultation statement.</w:t>
      </w:r>
    </w:p>
    <w:p w14:paraId="644AA5B3" w14:textId="77777777" w:rsidR="00E2689F" w:rsidRPr="002B00C3" w:rsidRDefault="00E2689F" w:rsidP="00455D2A">
      <w:pPr>
        <w:pStyle w:val="Heading2"/>
        <w:rPr>
          <w:rFonts w:ascii="Arial Nova" w:hAnsi="Arial Nova"/>
          <w:color w:val="auto"/>
        </w:rPr>
        <w:sectPr w:rsidR="00E2689F" w:rsidRPr="002B00C3" w:rsidSect="00EF12A2">
          <w:type w:val="continuous"/>
          <w:pgSz w:w="16838" w:h="11906" w:orient="landscape"/>
          <w:pgMar w:top="993" w:right="820" w:bottom="993" w:left="1440" w:header="708" w:footer="708" w:gutter="0"/>
          <w:cols w:num="3" w:space="708"/>
          <w:docGrid w:linePitch="360"/>
        </w:sectPr>
      </w:pPr>
      <w:bookmarkStart w:id="32" w:name="_Toc9328037"/>
    </w:p>
    <w:p w14:paraId="5847DC9B" w14:textId="1EC3AE94" w:rsidR="00455D2A" w:rsidRPr="002B00C3" w:rsidRDefault="00455D2A" w:rsidP="00455D2A">
      <w:pPr>
        <w:pStyle w:val="Heading2"/>
        <w:rPr>
          <w:rFonts w:ascii="Arial Nova" w:hAnsi="Arial Nova"/>
          <w:color w:val="auto"/>
        </w:rPr>
      </w:pPr>
      <w:r w:rsidRPr="002B00C3">
        <w:rPr>
          <w:rFonts w:ascii="Arial Nova" w:hAnsi="Arial Nova"/>
          <w:color w:val="auto"/>
        </w:rPr>
        <w:t>Evidence</w:t>
      </w:r>
      <w:bookmarkEnd w:id="32"/>
    </w:p>
    <w:p w14:paraId="540D227B" w14:textId="77777777" w:rsidR="00E2689F" w:rsidRPr="002B00C3" w:rsidRDefault="00E2689F" w:rsidP="00E2689F">
      <w:pPr>
        <w:rPr>
          <w:rFonts w:ascii="Arial Nova" w:hAnsi="Arial Nova"/>
        </w:rPr>
      </w:pPr>
    </w:p>
    <w:p w14:paraId="28C89E28" w14:textId="77777777" w:rsidR="00E2689F" w:rsidRPr="002B00C3" w:rsidRDefault="00E2689F" w:rsidP="00455D2A">
      <w:pPr>
        <w:rPr>
          <w:rFonts w:ascii="Arial Nova" w:hAnsi="Arial Nova"/>
        </w:rPr>
        <w:sectPr w:rsidR="00E2689F" w:rsidRPr="002B00C3" w:rsidSect="006C608A">
          <w:type w:val="continuous"/>
          <w:pgSz w:w="16838" w:h="11906" w:orient="landscape"/>
          <w:pgMar w:top="993" w:right="1440" w:bottom="993" w:left="1440" w:header="708" w:footer="708" w:gutter="0"/>
          <w:cols w:space="708"/>
          <w:docGrid w:linePitch="360"/>
        </w:sectPr>
      </w:pPr>
    </w:p>
    <w:p w14:paraId="57E6FF66" w14:textId="16F0A3CD" w:rsidR="00455D2A" w:rsidRPr="002B00C3" w:rsidRDefault="00455D2A" w:rsidP="00455D2A">
      <w:pPr>
        <w:rPr>
          <w:rFonts w:ascii="Arial Nova" w:hAnsi="Arial Nova"/>
        </w:rPr>
      </w:pPr>
      <w:r w:rsidRPr="002B00C3">
        <w:rPr>
          <w:rFonts w:ascii="Arial Nova" w:hAnsi="Arial Nova"/>
        </w:rPr>
        <w:lastRenderedPageBreak/>
        <w:t>Give an overview of the evidence sources that you have used; put full details into an Appendix.</w:t>
      </w:r>
    </w:p>
    <w:p w14:paraId="3C5C6BAA" w14:textId="77777777" w:rsidR="00E2689F" w:rsidRPr="002B00C3" w:rsidRDefault="00E2689F" w:rsidP="00455D2A">
      <w:pPr>
        <w:pStyle w:val="Heading1"/>
        <w:rPr>
          <w:rFonts w:ascii="Arial Nova" w:hAnsi="Arial Nova"/>
          <w:color w:val="auto"/>
        </w:rPr>
        <w:sectPr w:rsidR="00E2689F" w:rsidRPr="002B00C3" w:rsidSect="00EF12A2">
          <w:type w:val="continuous"/>
          <w:pgSz w:w="16838" w:h="11906" w:orient="landscape"/>
          <w:pgMar w:top="993" w:right="820" w:bottom="993" w:left="1440" w:header="708" w:footer="708" w:gutter="0"/>
          <w:cols w:num="3" w:space="708"/>
          <w:docGrid w:linePitch="360"/>
        </w:sectPr>
      </w:pPr>
      <w:bookmarkStart w:id="33" w:name="_Toc9328038"/>
    </w:p>
    <w:p w14:paraId="53E0C4C5" w14:textId="1BA87371" w:rsidR="00455D2A" w:rsidRPr="002B00C3" w:rsidRDefault="00455D2A" w:rsidP="00455D2A">
      <w:pPr>
        <w:pStyle w:val="Heading1"/>
        <w:rPr>
          <w:rFonts w:ascii="Arial Nova" w:hAnsi="Arial Nova"/>
          <w:color w:val="auto"/>
        </w:rPr>
      </w:pPr>
      <w:r w:rsidRPr="002B00C3">
        <w:rPr>
          <w:rFonts w:ascii="Arial Nova" w:hAnsi="Arial Nova"/>
          <w:color w:val="auto"/>
        </w:rPr>
        <w:t>Policies</w:t>
      </w:r>
      <w:bookmarkEnd w:id="33"/>
    </w:p>
    <w:p w14:paraId="2861718C" w14:textId="77777777" w:rsidR="00CF3D9D" w:rsidRPr="002B00C3" w:rsidRDefault="00CF3D9D" w:rsidP="00CF3D9D">
      <w:pPr>
        <w:rPr>
          <w:rFonts w:ascii="Arial Nova" w:hAnsi="Arial Nova"/>
        </w:rPr>
      </w:pPr>
    </w:p>
    <w:p w14:paraId="6B60552B" w14:textId="77777777" w:rsidR="00CF3D9D" w:rsidRPr="002B00C3" w:rsidRDefault="00CF3D9D" w:rsidP="00455D2A">
      <w:pPr>
        <w:rPr>
          <w:rFonts w:ascii="Arial Nova" w:hAnsi="Arial Nova"/>
        </w:rPr>
        <w:sectPr w:rsidR="00CF3D9D" w:rsidRPr="002B00C3" w:rsidSect="006C608A">
          <w:type w:val="continuous"/>
          <w:pgSz w:w="16838" w:h="11906" w:orient="landscape"/>
          <w:pgMar w:top="993" w:right="1440" w:bottom="993" w:left="1440" w:header="708" w:footer="708" w:gutter="0"/>
          <w:cols w:space="708"/>
          <w:docGrid w:linePitch="360"/>
        </w:sectPr>
      </w:pPr>
    </w:p>
    <w:p w14:paraId="70E995CD" w14:textId="3D4DC3E1" w:rsidR="003B3C98" w:rsidRPr="002B00C3" w:rsidRDefault="00455D2A" w:rsidP="00455D2A">
      <w:pPr>
        <w:rPr>
          <w:rFonts w:ascii="Arial Nova" w:hAnsi="Arial Nova"/>
        </w:rPr>
      </w:pPr>
      <w:r w:rsidRPr="002B00C3">
        <w:rPr>
          <w:rFonts w:ascii="Arial Nova" w:hAnsi="Arial Nova"/>
        </w:rPr>
        <w:t xml:space="preserve">Once you have identified and evidenced </w:t>
      </w:r>
      <w:proofErr w:type="gramStart"/>
      <w:r w:rsidRPr="002B00C3">
        <w:rPr>
          <w:rFonts w:ascii="Arial Nova" w:hAnsi="Arial Nova"/>
        </w:rPr>
        <w:t>all of</w:t>
      </w:r>
      <w:proofErr w:type="gramEnd"/>
      <w:r w:rsidRPr="002B00C3">
        <w:rPr>
          <w:rFonts w:ascii="Arial Nova" w:hAnsi="Arial Nova"/>
        </w:rPr>
        <w:t xml:space="preserve"> the issues, you need to set out your proposals to address them. This will form the basis of your policies. Using a template such as that in Appendix 1 will help to clarify your approach. </w:t>
      </w:r>
    </w:p>
    <w:p w14:paraId="4C24CA50" w14:textId="77777777" w:rsidR="002E60AB" w:rsidRPr="002B00C3" w:rsidRDefault="00455D2A" w:rsidP="00455D2A">
      <w:pPr>
        <w:rPr>
          <w:rFonts w:ascii="Arial Nova" w:hAnsi="Arial Nova"/>
        </w:rPr>
      </w:pPr>
      <w:r w:rsidRPr="002B00C3">
        <w:rPr>
          <w:rFonts w:ascii="Arial Nova" w:hAnsi="Arial Nova"/>
        </w:rPr>
        <w:t xml:space="preserve">In this policies section, you will need to set out each of your policies along with an explanation of what your policy is expected to achieve and the evidence that you </w:t>
      </w:r>
      <w:proofErr w:type="gramStart"/>
      <w:r w:rsidRPr="002B00C3">
        <w:rPr>
          <w:rFonts w:ascii="Arial Nova" w:hAnsi="Arial Nova"/>
        </w:rPr>
        <w:t>have to</w:t>
      </w:r>
      <w:proofErr w:type="gramEnd"/>
      <w:r w:rsidRPr="002B00C3">
        <w:rPr>
          <w:rFonts w:ascii="Arial Nova" w:hAnsi="Arial Nova"/>
        </w:rPr>
        <w:t xml:space="preserve"> </w:t>
      </w:r>
      <w:r w:rsidR="002E60AB" w:rsidRPr="002B00C3">
        <w:rPr>
          <w:rFonts w:ascii="Arial Nova" w:hAnsi="Arial Nova"/>
        </w:rPr>
        <w:t xml:space="preserve">justify the approach taken. </w:t>
      </w:r>
    </w:p>
    <w:p w14:paraId="3A724E2F" w14:textId="77777777" w:rsidR="002E60AB" w:rsidRPr="002B00C3" w:rsidRDefault="002E60AB" w:rsidP="00455D2A">
      <w:pPr>
        <w:rPr>
          <w:rFonts w:ascii="Arial Nova" w:hAnsi="Arial Nova"/>
        </w:rPr>
      </w:pPr>
      <w:r w:rsidRPr="002B00C3">
        <w:rPr>
          <w:rFonts w:ascii="Arial Nova" w:hAnsi="Arial Nova"/>
        </w:rPr>
        <w:t xml:space="preserve">It makes your plan much easier to read if your policies are clearly labelled and set out in boxes </w:t>
      </w:r>
      <w:r w:rsidR="003B3C98" w:rsidRPr="002B00C3">
        <w:rPr>
          <w:rFonts w:ascii="Arial Nova" w:hAnsi="Arial Nova"/>
        </w:rPr>
        <w:t xml:space="preserve">or otherwise marked so that they are easy to find. You may want to have a separate section for </w:t>
      </w:r>
      <w:proofErr w:type="gramStart"/>
      <w:r w:rsidR="003B3C98" w:rsidRPr="002B00C3">
        <w:rPr>
          <w:rFonts w:ascii="Arial Nova" w:hAnsi="Arial Nova"/>
        </w:rPr>
        <w:t>policies</w:t>
      </w:r>
      <w:proofErr w:type="gramEnd"/>
      <w:r w:rsidR="003B3C98" w:rsidRPr="002B00C3">
        <w:rPr>
          <w:rFonts w:ascii="Arial Nova" w:hAnsi="Arial Nova"/>
        </w:rPr>
        <w:t xml:space="preserve"> or you could include them in the key issues section. </w:t>
      </w:r>
    </w:p>
    <w:p w14:paraId="2AEACB79" w14:textId="77777777" w:rsidR="00CF3D9D" w:rsidRPr="002B00C3" w:rsidRDefault="00CF3D9D" w:rsidP="00A31F68">
      <w:pPr>
        <w:pStyle w:val="Heading1"/>
        <w:rPr>
          <w:rFonts w:ascii="Arial Nova" w:hAnsi="Arial Nova"/>
          <w:color w:val="auto"/>
        </w:rPr>
        <w:sectPr w:rsidR="00CF3D9D" w:rsidRPr="002B00C3" w:rsidSect="00EF12A2">
          <w:type w:val="continuous"/>
          <w:pgSz w:w="16838" w:h="11906" w:orient="landscape"/>
          <w:pgMar w:top="993" w:right="820" w:bottom="993" w:left="1440" w:header="708" w:footer="708" w:gutter="0"/>
          <w:cols w:num="3" w:space="708"/>
          <w:docGrid w:linePitch="360"/>
        </w:sectPr>
      </w:pPr>
      <w:bookmarkStart w:id="34" w:name="_Toc9328039"/>
    </w:p>
    <w:p w14:paraId="4E2E22DC" w14:textId="0C8CA1D9" w:rsidR="00B85E1A" w:rsidRPr="002B00C3" w:rsidRDefault="00B85E1A" w:rsidP="00A31F68">
      <w:pPr>
        <w:pStyle w:val="Heading1"/>
        <w:rPr>
          <w:rFonts w:ascii="Arial Nova" w:hAnsi="Arial Nova"/>
          <w:color w:val="auto"/>
        </w:rPr>
      </w:pPr>
      <w:r w:rsidRPr="002B00C3">
        <w:rPr>
          <w:rFonts w:ascii="Arial Nova" w:hAnsi="Arial Nova"/>
          <w:color w:val="auto"/>
        </w:rPr>
        <w:t>Community Projects</w:t>
      </w:r>
      <w:bookmarkEnd w:id="34"/>
    </w:p>
    <w:p w14:paraId="0A29C0DA" w14:textId="77777777" w:rsidR="00CF3D9D" w:rsidRPr="002B00C3" w:rsidRDefault="00CF3D9D" w:rsidP="00CF3D9D">
      <w:pPr>
        <w:rPr>
          <w:rFonts w:ascii="Arial Nova" w:hAnsi="Arial Nova"/>
        </w:rPr>
      </w:pPr>
    </w:p>
    <w:p w14:paraId="42BBEE10" w14:textId="77777777" w:rsidR="00CF3D9D" w:rsidRPr="002B00C3" w:rsidRDefault="00CF3D9D">
      <w:pPr>
        <w:rPr>
          <w:rFonts w:ascii="Arial Nova" w:hAnsi="Arial Nova"/>
        </w:rPr>
        <w:sectPr w:rsidR="00CF3D9D" w:rsidRPr="002B00C3" w:rsidSect="006C608A">
          <w:type w:val="continuous"/>
          <w:pgSz w:w="16838" w:h="11906" w:orient="landscape"/>
          <w:pgMar w:top="993" w:right="1440" w:bottom="993" w:left="1440" w:header="708" w:footer="708" w:gutter="0"/>
          <w:cols w:space="708"/>
          <w:docGrid w:linePitch="360"/>
        </w:sectPr>
      </w:pPr>
    </w:p>
    <w:p w14:paraId="5AFC3E31" w14:textId="7ED81574" w:rsidR="00A31F68" w:rsidRPr="002B00C3" w:rsidRDefault="00B85E1A">
      <w:pPr>
        <w:rPr>
          <w:rFonts w:ascii="Arial Nova" w:hAnsi="Arial Nova"/>
        </w:rPr>
      </w:pPr>
      <w:r w:rsidRPr="002B00C3">
        <w:rPr>
          <w:rFonts w:ascii="Arial Nova" w:hAnsi="Arial Nova"/>
        </w:rPr>
        <w:t xml:space="preserve">Use this section to write about issues that were identified through your community consultation that ae important to the community but are not land-use planning policies. It means that important community </w:t>
      </w:r>
      <w:r w:rsidRPr="002B00C3">
        <w:rPr>
          <w:rFonts w:ascii="Arial Nova" w:hAnsi="Arial Nova"/>
        </w:rPr>
        <w:t xml:space="preserve">priorities are captured and acknowledged even though they will not be directly addressed </w:t>
      </w:r>
      <w:r w:rsidR="00A31F68" w:rsidRPr="002B00C3">
        <w:rPr>
          <w:rFonts w:ascii="Arial Nova" w:hAnsi="Arial Nova"/>
        </w:rPr>
        <w:t>through the policies in this plan, they are flagged as important issues for the community to follow up.</w:t>
      </w:r>
      <w:r w:rsidR="00B166EA" w:rsidRPr="002B00C3">
        <w:rPr>
          <w:rFonts w:ascii="Arial Nova" w:hAnsi="Arial Nova"/>
        </w:rPr>
        <w:t xml:space="preserve"> You could use CIL </w:t>
      </w:r>
      <w:r w:rsidR="00B166EA" w:rsidRPr="002B00C3">
        <w:rPr>
          <w:rFonts w:ascii="Arial Nova" w:hAnsi="Arial Nova"/>
        </w:rPr>
        <w:t>money (that the parish receives for all new development) to fund some of these projects.</w:t>
      </w:r>
    </w:p>
    <w:p w14:paraId="6A788BE3" w14:textId="77777777" w:rsidR="00CF3D9D" w:rsidRPr="002B00C3" w:rsidRDefault="00CF3D9D">
      <w:pPr>
        <w:rPr>
          <w:rFonts w:ascii="Arial Nova" w:hAnsi="Arial Nova"/>
        </w:rPr>
        <w:sectPr w:rsidR="00CF3D9D" w:rsidRPr="002B00C3" w:rsidSect="00EF12A2">
          <w:type w:val="continuous"/>
          <w:pgSz w:w="16838" w:h="11906" w:orient="landscape"/>
          <w:pgMar w:top="993" w:right="820" w:bottom="993" w:left="1440" w:header="708" w:footer="708" w:gutter="0"/>
          <w:cols w:num="3" w:space="708"/>
          <w:docGrid w:linePitch="360"/>
        </w:sectPr>
      </w:pPr>
    </w:p>
    <w:p w14:paraId="19EAC9B3" w14:textId="3EA8BD72" w:rsidR="00B166EA" w:rsidRPr="002B00C3" w:rsidRDefault="00B166EA">
      <w:pPr>
        <w:rPr>
          <w:rFonts w:ascii="Arial Nova" w:hAnsi="Arial Nova"/>
        </w:rPr>
      </w:pPr>
    </w:p>
    <w:p w14:paraId="5F48A115" w14:textId="2D9B7CA0" w:rsidR="009957B2" w:rsidRPr="002B00C3" w:rsidRDefault="009957B2" w:rsidP="009957B2">
      <w:pPr>
        <w:pStyle w:val="Heading1"/>
        <w:rPr>
          <w:rFonts w:ascii="Arial Nova" w:hAnsi="Arial Nova"/>
          <w:color w:val="auto"/>
        </w:rPr>
      </w:pPr>
      <w:bookmarkStart w:id="35" w:name="_Toc9328040"/>
      <w:r w:rsidRPr="002B00C3">
        <w:rPr>
          <w:rFonts w:ascii="Arial Nova" w:hAnsi="Arial Nova"/>
          <w:color w:val="auto"/>
        </w:rPr>
        <w:t>Monitoring and Review</w:t>
      </w:r>
      <w:bookmarkEnd w:id="35"/>
    </w:p>
    <w:p w14:paraId="4108D4F3" w14:textId="77777777" w:rsidR="00CF3D9D" w:rsidRPr="00773E84" w:rsidRDefault="00CF3D9D" w:rsidP="00CF3D9D">
      <w:pPr>
        <w:rPr>
          <w:rFonts w:ascii="Arial Nova" w:hAnsi="Arial Nova"/>
        </w:rPr>
      </w:pPr>
    </w:p>
    <w:p w14:paraId="0CFFF2E2" w14:textId="77777777" w:rsidR="00CF3D9D" w:rsidRPr="00773E84" w:rsidRDefault="00CF3D9D" w:rsidP="009957B2">
      <w:pPr>
        <w:rPr>
          <w:rFonts w:ascii="Arial Nova" w:hAnsi="Arial Nova"/>
        </w:rPr>
        <w:sectPr w:rsidR="00CF3D9D" w:rsidRPr="00773E84" w:rsidSect="006C608A">
          <w:type w:val="continuous"/>
          <w:pgSz w:w="16838" w:h="11906" w:orient="landscape"/>
          <w:pgMar w:top="993" w:right="1440" w:bottom="993" w:left="1440" w:header="708" w:footer="708" w:gutter="0"/>
          <w:cols w:space="708"/>
          <w:docGrid w:linePitch="360"/>
        </w:sectPr>
      </w:pPr>
    </w:p>
    <w:p w14:paraId="0058804B" w14:textId="0ADE4B6B" w:rsidR="009957B2" w:rsidRPr="00773E84" w:rsidRDefault="009957B2" w:rsidP="009957B2">
      <w:pPr>
        <w:rPr>
          <w:rFonts w:ascii="Arial Nova" w:hAnsi="Arial Nova"/>
        </w:rPr>
      </w:pPr>
      <w:r w:rsidRPr="00773E84">
        <w:rPr>
          <w:rFonts w:ascii="Arial Nova" w:hAnsi="Arial Nova"/>
        </w:rPr>
        <w:lastRenderedPageBreak/>
        <w:t>Comment here on how you intend to monitor and review your plan over the plan period to assess its effectiveness.</w:t>
      </w:r>
    </w:p>
    <w:p w14:paraId="1EB3DD1C" w14:textId="77777777" w:rsidR="00CF3D9D" w:rsidRPr="00773E84" w:rsidRDefault="00CF3D9D">
      <w:pPr>
        <w:rPr>
          <w:rFonts w:ascii="Arial Nova" w:hAnsi="Arial Nova"/>
        </w:rPr>
        <w:sectPr w:rsidR="00CF3D9D" w:rsidRPr="00773E84" w:rsidSect="00EF12A2">
          <w:type w:val="continuous"/>
          <w:pgSz w:w="16838" w:h="11906" w:orient="landscape"/>
          <w:pgMar w:top="993" w:right="820" w:bottom="993" w:left="1440" w:header="708" w:footer="708" w:gutter="0"/>
          <w:cols w:num="3" w:space="708"/>
          <w:docGrid w:linePitch="360"/>
        </w:sectPr>
      </w:pPr>
    </w:p>
    <w:p w14:paraId="5E3E72AB" w14:textId="5215859E" w:rsidR="00B166EA" w:rsidRPr="00773E84" w:rsidRDefault="00B166EA">
      <w:pPr>
        <w:rPr>
          <w:rFonts w:ascii="Arial Nova" w:hAnsi="Arial Nova"/>
        </w:rPr>
      </w:pPr>
    </w:p>
    <w:p w14:paraId="1CC1F785" w14:textId="77777777" w:rsidR="00B85E1A" w:rsidRPr="00773E84" w:rsidRDefault="00B85E1A">
      <w:pPr>
        <w:rPr>
          <w:rFonts w:ascii="Arial Nova" w:hAnsi="Arial Nova"/>
        </w:rPr>
      </w:pPr>
      <w:r w:rsidRPr="00773E84">
        <w:rPr>
          <w:rFonts w:ascii="Arial Nova" w:hAnsi="Arial Nova"/>
        </w:rPr>
        <w:br w:type="page"/>
      </w:r>
    </w:p>
    <w:p w14:paraId="584172AC" w14:textId="7536456C" w:rsidR="002E60AB" w:rsidRPr="002B00C3" w:rsidRDefault="00BE3484" w:rsidP="002E60AB">
      <w:pPr>
        <w:pStyle w:val="Heading1"/>
        <w:rPr>
          <w:rFonts w:ascii="Arial Nova" w:hAnsi="Arial Nova"/>
          <w:color w:val="auto"/>
        </w:rPr>
      </w:pPr>
      <w:bookmarkStart w:id="36" w:name="_Toc9328041"/>
      <w:r w:rsidRPr="002B00C3">
        <w:rPr>
          <w:rFonts w:ascii="Arial Nova" w:hAnsi="Arial Nova"/>
          <w:color w:val="auto"/>
        </w:rPr>
        <w:lastRenderedPageBreak/>
        <w:t xml:space="preserve">Appendix A: </w:t>
      </w:r>
      <w:r w:rsidR="002E60AB" w:rsidRPr="002B00C3">
        <w:rPr>
          <w:rFonts w:ascii="Arial Nova" w:hAnsi="Arial Nova"/>
          <w:color w:val="auto"/>
        </w:rPr>
        <w:t>Policy Template</w:t>
      </w:r>
      <w:bookmarkEnd w:id="36"/>
    </w:p>
    <w:p w14:paraId="3E1240A9" w14:textId="77777777" w:rsidR="00CF3D9D" w:rsidRPr="002B00C3" w:rsidRDefault="00CF3D9D" w:rsidP="00CF3D9D">
      <w:pPr>
        <w:rPr>
          <w:rFonts w:ascii="Arial Nova" w:hAnsi="Arial Nova"/>
        </w:rPr>
      </w:pPr>
    </w:p>
    <w:p w14:paraId="59703645" w14:textId="77777777" w:rsidR="00E01128" w:rsidRPr="002B00C3" w:rsidRDefault="00E01128" w:rsidP="002E60AB">
      <w:pPr>
        <w:rPr>
          <w:rFonts w:ascii="Arial Nova" w:hAnsi="Arial Nova"/>
        </w:rPr>
        <w:sectPr w:rsidR="00E01128" w:rsidRPr="002B00C3" w:rsidSect="006C608A">
          <w:type w:val="continuous"/>
          <w:pgSz w:w="16838" w:h="11906" w:orient="landscape"/>
          <w:pgMar w:top="993" w:right="1440" w:bottom="993" w:left="1440" w:header="708" w:footer="708" w:gutter="0"/>
          <w:cols w:space="708"/>
          <w:docGrid w:linePitch="360"/>
        </w:sectPr>
      </w:pPr>
    </w:p>
    <w:p w14:paraId="61D903A7" w14:textId="5E0AA531" w:rsidR="002E60AB" w:rsidRPr="002B00C3" w:rsidRDefault="002E60AB" w:rsidP="002E60AB">
      <w:pPr>
        <w:rPr>
          <w:rFonts w:ascii="Arial Nova" w:hAnsi="Arial Nova"/>
        </w:rPr>
      </w:pPr>
      <w:r w:rsidRPr="002B00C3">
        <w:rPr>
          <w:rFonts w:ascii="Arial Nova" w:hAnsi="Arial Nova"/>
        </w:rPr>
        <w:t>Use a table like the one below to set out the issues, proposed solution and other comments/ information to justify the position adopted. This can then be used as the basis for drafting a policy to be used when determining planning applications.</w:t>
      </w:r>
    </w:p>
    <w:p w14:paraId="5D6E0F55" w14:textId="77777777" w:rsidR="002E60AB" w:rsidRPr="002B00C3" w:rsidRDefault="002E60AB" w:rsidP="002E60AB">
      <w:pPr>
        <w:rPr>
          <w:rFonts w:ascii="Arial Nova" w:hAnsi="Arial Nova"/>
        </w:rPr>
      </w:pPr>
      <w:r w:rsidRPr="002B00C3">
        <w:rPr>
          <w:rFonts w:ascii="Arial Nova" w:hAnsi="Arial Nova"/>
        </w:rPr>
        <w:t>You should set out the issues in plain English but try and explain what the concern is, what evidence that you have to demonstrate that it is a real (rather than perceived) problem, and the action that you think can help to address it. Where appropriate, use maps or pictures to illustrate your policy.</w:t>
      </w:r>
    </w:p>
    <w:p w14:paraId="624F1EC5" w14:textId="77777777" w:rsidR="002E60AB" w:rsidRPr="002B00C3" w:rsidRDefault="002E60AB" w:rsidP="002E60AB">
      <w:pPr>
        <w:rPr>
          <w:rFonts w:ascii="Arial Nova" w:hAnsi="Arial Nova"/>
        </w:rPr>
      </w:pPr>
      <w:r w:rsidRPr="002B00C3">
        <w:rPr>
          <w:rFonts w:ascii="Arial Nova" w:hAnsi="Arial Nova"/>
        </w:rPr>
        <w:t>Once the issues and objectives have been identified and there is evidence to support the position taken, you can draft your planning policies (your LPA may be able to assist here). The policies will be used by the Council to make decisions when planning applications are received for your area.</w:t>
      </w:r>
    </w:p>
    <w:p w14:paraId="40DF32FE" w14:textId="77777777" w:rsidR="00E01128" w:rsidRPr="002B00C3" w:rsidRDefault="00E01128" w:rsidP="002E60AB">
      <w:pPr>
        <w:pStyle w:val="Heading1"/>
        <w:rPr>
          <w:rFonts w:ascii="Arial Nova" w:hAnsi="Arial Nova"/>
          <w:color w:val="auto"/>
        </w:rPr>
        <w:sectPr w:rsidR="00E01128" w:rsidRPr="002B00C3" w:rsidSect="00EF12A2">
          <w:type w:val="continuous"/>
          <w:pgSz w:w="16838" w:h="11906" w:orient="landscape"/>
          <w:pgMar w:top="993" w:right="820" w:bottom="993" w:left="1440" w:header="708" w:footer="708" w:gutter="0"/>
          <w:cols w:num="3" w:space="708"/>
          <w:docGrid w:linePitch="360"/>
        </w:sectPr>
      </w:pPr>
      <w:bookmarkStart w:id="37" w:name="_Toc9328042"/>
    </w:p>
    <w:p w14:paraId="105C652E" w14:textId="4DB41DED" w:rsidR="002E60AB" w:rsidRPr="002B00C3" w:rsidRDefault="002E60AB" w:rsidP="002E60AB">
      <w:pPr>
        <w:pStyle w:val="Heading1"/>
        <w:rPr>
          <w:rFonts w:ascii="Arial Nova" w:hAnsi="Arial Nova"/>
          <w:color w:val="auto"/>
        </w:rPr>
      </w:pPr>
      <w:r w:rsidRPr="002B00C3">
        <w:rPr>
          <w:rFonts w:ascii="Arial Nova" w:hAnsi="Arial Nova"/>
          <w:color w:val="auto"/>
        </w:rPr>
        <w:t>EXAMPLE Issue template</w:t>
      </w:r>
      <w:bookmarkEnd w:id="37"/>
    </w:p>
    <w:p w14:paraId="11ECFD45" w14:textId="77777777" w:rsidR="00E01128" w:rsidRPr="002B00C3" w:rsidRDefault="00E01128" w:rsidP="00E01128">
      <w:pPr>
        <w:rPr>
          <w:rFonts w:ascii="Arial Nova" w:hAnsi="Arial Nova"/>
        </w:rPr>
      </w:pPr>
    </w:p>
    <w:p w14:paraId="2A5C52BB" w14:textId="77777777" w:rsidR="00E01128" w:rsidRPr="002B00C3" w:rsidRDefault="00E01128" w:rsidP="002E60AB">
      <w:pPr>
        <w:rPr>
          <w:rFonts w:ascii="Arial Nova" w:hAnsi="Arial Nova"/>
        </w:rPr>
        <w:sectPr w:rsidR="00E01128" w:rsidRPr="002B00C3" w:rsidSect="006C608A">
          <w:type w:val="continuous"/>
          <w:pgSz w:w="16838" w:h="11906" w:orient="landscape"/>
          <w:pgMar w:top="993" w:right="1440" w:bottom="993" w:left="1440" w:header="708" w:footer="708" w:gutter="0"/>
          <w:cols w:space="708"/>
          <w:docGrid w:linePitch="360"/>
        </w:sectPr>
      </w:pPr>
    </w:p>
    <w:p w14:paraId="43A2419E" w14:textId="4BBCF052" w:rsidR="002E60AB" w:rsidRPr="002B00C3" w:rsidRDefault="002E60AB" w:rsidP="002E60AB">
      <w:pPr>
        <w:rPr>
          <w:rFonts w:ascii="Arial Nova" w:hAnsi="Arial Nova"/>
        </w:rPr>
      </w:pPr>
      <w:r w:rsidRPr="002B00C3">
        <w:rPr>
          <w:rFonts w:ascii="Arial Nova" w:hAnsi="Arial Nova"/>
        </w:rPr>
        <w:t>Use this template for each issue t</w:t>
      </w:r>
      <w:r w:rsidR="00BE3484" w:rsidRPr="002B00C3">
        <w:rPr>
          <w:rFonts w:ascii="Arial Nova" w:hAnsi="Arial Nova"/>
        </w:rPr>
        <w:t>hat you have identified. Set</w:t>
      </w:r>
      <w:r w:rsidRPr="002B00C3">
        <w:rPr>
          <w:rFonts w:ascii="Arial Nova" w:hAnsi="Arial Nova"/>
        </w:rPr>
        <w:t xml:space="preserve"> out clearly what the issue is, </w:t>
      </w:r>
      <w:r w:rsidR="003B3C98" w:rsidRPr="002B00C3">
        <w:rPr>
          <w:rFonts w:ascii="Arial Nova" w:hAnsi="Arial Nova"/>
        </w:rPr>
        <w:t>the</w:t>
      </w:r>
      <w:r w:rsidRPr="002B00C3">
        <w:rPr>
          <w:rFonts w:ascii="Arial Nova" w:hAnsi="Arial Nova"/>
        </w:rPr>
        <w:t xml:space="preserve"> evidence </w:t>
      </w:r>
      <w:r w:rsidR="003B3C98" w:rsidRPr="002B00C3">
        <w:rPr>
          <w:rFonts w:ascii="Arial Nova" w:hAnsi="Arial Nova"/>
        </w:rPr>
        <w:t xml:space="preserve">that </w:t>
      </w:r>
      <w:r w:rsidRPr="002B00C3">
        <w:rPr>
          <w:rFonts w:ascii="Arial Nova" w:hAnsi="Arial Nova"/>
        </w:rPr>
        <w:t xml:space="preserve">you </w:t>
      </w:r>
      <w:proofErr w:type="gramStart"/>
      <w:r w:rsidRPr="002B00C3">
        <w:rPr>
          <w:rFonts w:ascii="Arial Nova" w:hAnsi="Arial Nova"/>
        </w:rPr>
        <w:t>have</w:t>
      </w:r>
      <w:proofErr w:type="gramEnd"/>
      <w:r w:rsidRPr="002B00C3">
        <w:rPr>
          <w:rFonts w:ascii="Arial Nova" w:hAnsi="Arial Nova"/>
        </w:rPr>
        <w:t xml:space="preserve"> and the options considered as a solution. The </w:t>
      </w:r>
      <w:r w:rsidRPr="002B00C3">
        <w:rPr>
          <w:rFonts w:ascii="Arial Nova" w:hAnsi="Arial Nova"/>
        </w:rPr>
        <w:t xml:space="preserve">templates should be included as an Appendix. Using this table helps to make sure that the issue has been fully explored and evidenced and helps to ensure that your </w:t>
      </w:r>
      <w:r w:rsidRPr="002B00C3">
        <w:rPr>
          <w:rFonts w:ascii="Arial Nova" w:hAnsi="Arial Nova"/>
        </w:rPr>
        <w:t xml:space="preserve">policy has the greatest chance of </w:t>
      </w:r>
      <w:r w:rsidR="00BE3484" w:rsidRPr="002B00C3">
        <w:rPr>
          <w:rFonts w:ascii="Arial Nova" w:hAnsi="Arial Nova"/>
        </w:rPr>
        <w:t>meeting</w:t>
      </w:r>
      <w:r w:rsidRPr="002B00C3">
        <w:rPr>
          <w:rFonts w:ascii="Arial Nova" w:hAnsi="Arial Nova"/>
        </w:rPr>
        <w:t xml:space="preserve"> the community’s objectives.</w:t>
      </w:r>
    </w:p>
    <w:p w14:paraId="20E21C99" w14:textId="77777777" w:rsidR="00E01128" w:rsidRPr="002B00C3" w:rsidRDefault="00E01128" w:rsidP="00865459">
      <w:pPr>
        <w:rPr>
          <w:rFonts w:ascii="Arial Nova" w:hAnsi="Arial Nova"/>
          <w:b/>
          <w:bCs/>
        </w:rPr>
        <w:sectPr w:rsidR="00E01128" w:rsidRPr="002B00C3" w:rsidSect="00EF12A2">
          <w:type w:val="continuous"/>
          <w:pgSz w:w="16838" w:h="11906" w:orient="landscape"/>
          <w:pgMar w:top="993" w:right="820" w:bottom="993" w:left="1440" w:header="708" w:footer="708" w:gutter="0"/>
          <w:cols w:num="3" w:space="708"/>
          <w:docGrid w:linePitch="360"/>
        </w:sectPr>
      </w:pPr>
    </w:p>
    <w:tbl>
      <w:tblPr>
        <w:tblStyle w:val="LightShading-Accent3"/>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4390"/>
        <w:gridCol w:w="9639"/>
      </w:tblGrid>
      <w:tr w:rsidR="002B00C3" w:rsidRPr="002B00C3" w14:paraId="36FA850F" w14:textId="77777777" w:rsidTr="00E01128">
        <w:tc>
          <w:tcPr>
            <w:cnfStyle w:val="001000000000" w:firstRow="0" w:lastRow="0" w:firstColumn="1" w:lastColumn="0" w:oddVBand="0" w:evenVBand="0" w:oddHBand="0" w:evenHBand="0" w:firstRowFirstColumn="0" w:firstRowLastColumn="0" w:lastRowFirstColumn="0" w:lastRowLastColumn="0"/>
            <w:tcW w:w="4390" w:type="dxa"/>
          </w:tcPr>
          <w:p w14:paraId="42BC352C" w14:textId="32DE9AB7" w:rsidR="003B3C98" w:rsidRPr="002B00C3" w:rsidRDefault="003B3C98" w:rsidP="00865459">
            <w:pPr>
              <w:rPr>
                <w:rFonts w:ascii="Arial Nova" w:hAnsi="Arial Nova"/>
                <w:color w:val="auto"/>
              </w:rPr>
            </w:pPr>
            <w:r w:rsidRPr="002B00C3">
              <w:rPr>
                <w:rFonts w:ascii="Arial Nova" w:hAnsi="Arial Nova"/>
                <w:color w:val="auto"/>
              </w:rPr>
              <w:t>Policy Area</w:t>
            </w:r>
          </w:p>
        </w:tc>
        <w:tc>
          <w:tcPr>
            <w:cnfStyle w:val="000010000000" w:firstRow="0" w:lastRow="0" w:firstColumn="0" w:lastColumn="0" w:oddVBand="1" w:evenVBand="0" w:oddHBand="0" w:evenHBand="0" w:firstRowFirstColumn="0" w:firstRowLastColumn="0" w:lastRowFirstColumn="0" w:lastRowLastColumn="0"/>
            <w:tcW w:w="9639" w:type="dxa"/>
          </w:tcPr>
          <w:p w14:paraId="4950AC9B" w14:textId="77777777" w:rsidR="003B3C98" w:rsidRPr="002B00C3" w:rsidRDefault="003B3C98" w:rsidP="00865459">
            <w:pPr>
              <w:rPr>
                <w:rFonts w:ascii="Arial Nova" w:hAnsi="Arial Nova"/>
                <w:color w:val="auto"/>
              </w:rPr>
            </w:pPr>
          </w:p>
        </w:tc>
      </w:tr>
      <w:tr w:rsidR="002B00C3" w:rsidRPr="002B00C3" w14:paraId="58E35E55" w14:textId="77777777" w:rsidTr="00E01128">
        <w:tc>
          <w:tcPr>
            <w:cnfStyle w:val="001000000000" w:firstRow="0" w:lastRow="0" w:firstColumn="1" w:lastColumn="0" w:oddVBand="0" w:evenVBand="0" w:oddHBand="0" w:evenHBand="0" w:firstRowFirstColumn="0" w:firstRowLastColumn="0" w:lastRowFirstColumn="0" w:lastRowLastColumn="0"/>
            <w:tcW w:w="4390" w:type="dxa"/>
          </w:tcPr>
          <w:p w14:paraId="43CF669E" w14:textId="77777777" w:rsidR="003B3C98" w:rsidRPr="002B00C3" w:rsidRDefault="003B3C98" w:rsidP="00865459">
            <w:pPr>
              <w:rPr>
                <w:rFonts w:ascii="Arial Nova" w:hAnsi="Arial Nova"/>
                <w:color w:val="auto"/>
              </w:rPr>
            </w:pPr>
            <w:r w:rsidRPr="002B00C3">
              <w:rPr>
                <w:rFonts w:ascii="Arial Nova" w:hAnsi="Arial Nova"/>
                <w:color w:val="auto"/>
              </w:rPr>
              <w:t>Policy</w:t>
            </w:r>
          </w:p>
        </w:tc>
        <w:tc>
          <w:tcPr>
            <w:cnfStyle w:val="000010000000" w:firstRow="0" w:lastRow="0" w:firstColumn="0" w:lastColumn="0" w:oddVBand="1" w:evenVBand="0" w:oddHBand="0" w:evenHBand="0" w:firstRowFirstColumn="0" w:firstRowLastColumn="0" w:lastRowFirstColumn="0" w:lastRowLastColumn="0"/>
            <w:tcW w:w="9639" w:type="dxa"/>
          </w:tcPr>
          <w:p w14:paraId="06A090E5" w14:textId="77777777" w:rsidR="003B3C98" w:rsidRPr="002B00C3" w:rsidRDefault="003B3C98" w:rsidP="00865459">
            <w:pPr>
              <w:pStyle w:val="Heading2"/>
              <w:outlineLvl w:val="1"/>
              <w:rPr>
                <w:rFonts w:ascii="Arial Nova" w:hAnsi="Arial Nova"/>
                <w:color w:val="auto"/>
              </w:rPr>
            </w:pPr>
          </w:p>
        </w:tc>
      </w:tr>
      <w:tr w:rsidR="002B00C3" w:rsidRPr="002B00C3" w14:paraId="2328E519" w14:textId="77777777" w:rsidTr="00E01128">
        <w:tc>
          <w:tcPr>
            <w:cnfStyle w:val="001000000000" w:firstRow="0" w:lastRow="0" w:firstColumn="1" w:lastColumn="0" w:oddVBand="0" w:evenVBand="0" w:oddHBand="0" w:evenHBand="0" w:firstRowFirstColumn="0" w:firstRowLastColumn="0" w:lastRowFirstColumn="0" w:lastRowLastColumn="0"/>
            <w:tcW w:w="4390" w:type="dxa"/>
          </w:tcPr>
          <w:p w14:paraId="25A6C51D" w14:textId="77777777" w:rsidR="003B3C98" w:rsidRPr="002B00C3" w:rsidRDefault="003B3C98" w:rsidP="00865459">
            <w:pPr>
              <w:rPr>
                <w:rFonts w:ascii="Arial Nova" w:hAnsi="Arial Nova"/>
                <w:color w:val="auto"/>
              </w:rPr>
            </w:pPr>
            <w:r w:rsidRPr="002B00C3">
              <w:rPr>
                <w:rFonts w:ascii="Arial Nova" w:hAnsi="Arial Nova"/>
                <w:color w:val="auto"/>
              </w:rPr>
              <w:t>Issue</w:t>
            </w:r>
          </w:p>
        </w:tc>
        <w:tc>
          <w:tcPr>
            <w:cnfStyle w:val="000010000000" w:firstRow="0" w:lastRow="0" w:firstColumn="0" w:lastColumn="0" w:oddVBand="1" w:evenVBand="0" w:oddHBand="0" w:evenHBand="0" w:firstRowFirstColumn="0" w:firstRowLastColumn="0" w:lastRowFirstColumn="0" w:lastRowLastColumn="0"/>
            <w:tcW w:w="9639" w:type="dxa"/>
          </w:tcPr>
          <w:p w14:paraId="09E4A209" w14:textId="77777777" w:rsidR="003B3C98" w:rsidRPr="002B00C3" w:rsidRDefault="003B3C98" w:rsidP="003B3C98">
            <w:pPr>
              <w:rPr>
                <w:rFonts w:ascii="Arial Nova" w:hAnsi="Arial Nova"/>
                <w:color w:val="auto"/>
              </w:rPr>
            </w:pPr>
          </w:p>
        </w:tc>
      </w:tr>
      <w:tr w:rsidR="002B00C3" w:rsidRPr="002B00C3" w14:paraId="551D10F2" w14:textId="77777777" w:rsidTr="00E01128">
        <w:tc>
          <w:tcPr>
            <w:cnfStyle w:val="001000000000" w:firstRow="0" w:lastRow="0" w:firstColumn="1" w:lastColumn="0" w:oddVBand="0" w:evenVBand="0" w:oddHBand="0" w:evenHBand="0" w:firstRowFirstColumn="0" w:firstRowLastColumn="0" w:lastRowFirstColumn="0" w:lastRowLastColumn="0"/>
            <w:tcW w:w="4390" w:type="dxa"/>
          </w:tcPr>
          <w:p w14:paraId="72E9C1E7" w14:textId="77777777" w:rsidR="003B3C98" w:rsidRPr="002B00C3" w:rsidRDefault="003B3C98" w:rsidP="00865459">
            <w:pPr>
              <w:rPr>
                <w:rFonts w:ascii="Arial Nova" w:hAnsi="Arial Nova"/>
                <w:color w:val="auto"/>
              </w:rPr>
            </w:pPr>
            <w:r w:rsidRPr="002B00C3">
              <w:rPr>
                <w:rFonts w:ascii="Arial Nova" w:hAnsi="Arial Nova"/>
                <w:color w:val="auto"/>
              </w:rPr>
              <w:t>Objective</w:t>
            </w:r>
          </w:p>
        </w:tc>
        <w:tc>
          <w:tcPr>
            <w:cnfStyle w:val="000010000000" w:firstRow="0" w:lastRow="0" w:firstColumn="0" w:lastColumn="0" w:oddVBand="1" w:evenVBand="0" w:oddHBand="0" w:evenHBand="0" w:firstRowFirstColumn="0" w:firstRowLastColumn="0" w:lastRowFirstColumn="0" w:lastRowLastColumn="0"/>
            <w:tcW w:w="9639" w:type="dxa"/>
          </w:tcPr>
          <w:p w14:paraId="0CC0A23F" w14:textId="77777777" w:rsidR="003B3C98" w:rsidRPr="002B00C3" w:rsidRDefault="003B3C98" w:rsidP="00865459">
            <w:pPr>
              <w:rPr>
                <w:rFonts w:ascii="Arial Nova" w:hAnsi="Arial Nova"/>
                <w:color w:val="auto"/>
              </w:rPr>
            </w:pPr>
          </w:p>
        </w:tc>
      </w:tr>
      <w:tr w:rsidR="002B00C3" w:rsidRPr="002B00C3" w14:paraId="5B0B8DB4" w14:textId="77777777" w:rsidTr="00E01128">
        <w:tc>
          <w:tcPr>
            <w:cnfStyle w:val="001000000000" w:firstRow="0" w:lastRow="0" w:firstColumn="1" w:lastColumn="0" w:oddVBand="0" w:evenVBand="0" w:oddHBand="0" w:evenHBand="0" w:firstRowFirstColumn="0" w:firstRowLastColumn="0" w:lastRowFirstColumn="0" w:lastRowLastColumn="0"/>
            <w:tcW w:w="4390" w:type="dxa"/>
          </w:tcPr>
          <w:p w14:paraId="571FE762" w14:textId="77777777" w:rsidR="003B3C98" w:rsidRPr="002B00C3" w:rsidRDefault="003B3C98" w:rsidP="00865459">
            <w:pPr>
              <w:rPr>
                <w:rFonts w:ascii="Arial Nova" w:hAnsi="Arial Nova"/>
                <w:color w:val="auto"/>
              </w:rPr>
            </w:pPr>
            <w:r w:rsidRPr="002B00C3">
              <w:rPr>
                <w:rFonts w:ascii="Arial Nova" w:hAnsi="Arial Nova"/>
                <w:color w:val="auto"/>
              </w:rPr>
              <w:t>Evidence</w:t>
            </w:r>
          </w:p>
        </w:tc>
        <w:tc>
          <w:tcPr>
            <w:cnfStyle w:val="000010000000" w:firstRow="0" w:lastRow="0" w:firstColumn="0" w:lastColumn="0" w:oddVBand="1" w:evenVBand="0" w:oddHBand="0" w:evenHBand="0" w:firstRowFirstColumn="0" w:firstRowLastColumn="0" w:lastRowFirstColumn="0" w:lastRowLastColumn="0"/>
            <w:tcW w:w="9639" w:type="dxa"/>
          </w:tcPr>
          <w:p w14:paraId="7DFC81C6" w14:textId="77777777" w:rsidR="003B3C98" w:rsidRPr="002B00C3" w:rsidRDefault="003B3C98" w:rsidP="00BE3484">
            <w:pPr>
              <w:rPr>
                <w:rFonts w:ascii="Arial Nova" w:hAnsi="Arial Nova"/>
                <w:color w:val="auto"/>
              </w:rPr>
            </w:pPr>
          </w:p>
        </w:tc>
      </w:tr>
      <w:tr w:rsidR="002B00C3" w:rsidRPr="002B00C3" w14:paraId="08BE95A3" w14:textId="77777777" w:rsidTr="00E01128">
        <w:tc>
          <w:tcPr>
            <w:cnfStyle w:val="001000000000" w:firstRow="0" w:lastRow="0" w:firstColumn="1" w:lastColumn="0" w:oddVBand="0" w:evenVBand="0" w:oddHBand="0" w:evenHBand="0" w:firstRowFirstColumn="0" w:firstRowLastColumn="0" w:lastRowFirstColumn="0" w:lastRowLastColumn="0"/>
            <w:tcW w:w="4390" w:type="dxa"/>
          </w:tcPr>
          <w:p w14:paraId="65480722" w14:textId="77777777" w:rsidR="003B3C98" w:rsidRPr="002B00C3" w:rsidRDefault="003B3C98" w:rsidP="00865459">
            <w:pPr>
              <w:rPr>
                <w:rFonts w:ascii="Arial Nova" w:hAnsi="Arial Nova"/>
                <w:color w:val="auto"/>
              </w:rPr>
            </w:pPr>
            <w:r w:rsidRPr="002B00C3">
              <w:rPr>
                <w:rFonts w:ascii="Arial Nova" w:hAnsi="Arial Nova"/>
                <w:color w:val="auto"/>
              </w:rPr>
              <w:t xml:space="preserve"> Policy direction</w:t>
            </w:r>
          </w:p>
        </w:tc>
        <w:tc>
          <w:tcPr>
            <w:cnfStyle w:val="000010000000" w:firstRow="0" w:lastRow="0" w:firstColumn="0" w:lastColumn="0" w:oddVBand="1" w:evenVBand="0" w:oddHBand="0" w:evenHBand="0" w:firstRowFirstColumn="0" w:firstRowLastColumn="0" w:lastRowFirstColumn="0" w:lastRowLastColumn="0"/>
            <w:tcW w:w="9639" w:type="dxa"/>
          </w:tcPr>
          <w:p w14:paraId="17468DE7" w14:textId="77777777" w:rsidR="003B3C98" w:rsidRPr="002B00C3" w:rsidRDefault="003B3C98" w:rsidP="00865459">
            <w:pPr>
              <w:rPr>
                <w:rFonts w:ascii="Arial Nova" w:hAnsi="Arial Nova"/>
                <w:color w:val="auto"/>
              </w:rPr>
            </w:pPr>
          </w:p>
        </w:tc>
      </w:tr>
      <w:tr w:rsidR="002B00C3" w:rsidRPr="002B00C3" w14:paraId="19FAD5FE" w14:textId="77777777" w:rsidTr="00E01128">
        <w:tc>
          <w:tcPr>
            <w:cnfStyle w:val="001000000000" w:firstRow="0" w:lastRow="0" w:firstColumn="1" w:lastColumn="0" w:oddVBand="0" w:evenVBand="0" w:oddHBand="0" w:evenHBand="0" w:firstRowFirstColumn="0" w:firstRowLastColumn="0" w:lastRowFirstColumn="0" w:lastRowLastColumn="0"/>
            <w:tcW w:w="4390" w:type="dxa"/>
          </w:tcPr>
          <w:p w14:paraId="127F42F8" w14:textId="77777777" w:rsidR="003B3C98" w:rsidRPr="002B00C3" w:rsidRDefault="003B3C98" w:rsidP="00865459">
            <w:pPr>
              <w:rPr>
                <w:rFonts w:ascii="Arial Nova" w:hAnsi="Arial Nova"/>
                <w:color w:val="auto"/>
              </w:rPr>
            </w:pPr>
            <w:r w:rsidRPr="002B00C3">
              <w:rPr>
                <w:rFonts w:ascii="Arial Nova" w:hAnsi="Arial Nova"/>
                <w:color w:val="auto"/>
              </w:rPr>
              <w:t>Policy wording</w:t>
            </w:r>
          </w:p>
        </w:tc>
        <w:tc>
          <w:tcPr>
            <w:cnfStyle w:val="000010000000" w:firstRow="0" w:lastRow="0" w:firstColumn="0" w:lastColumn="0" w:oddVBand="1" w:evenVBand="0" w:oddHBand="0" w:evenHBand="0" w:firstRowFirstColumn="0" w:firstRowLastColumn="0" w:lastRowFirstColumn="0" w:lastRowLastColumn="0"/>
            <w:tcW w:w="9639" w:type="dxa"/>
          </w:tcPr>
          <w:p w14:paraId="3738D2C6" w14:textId="77777777" w:rsidR="003B3C98" w:rsidRPr="002B00C3" w:rsidRDefault="003B3C98" w:rsidP="00BE3484">
            <w:pPr>
              <w:rPr>
                <w:rFonts w:ascii="Arial Nova" w:hAnsi="Arial Nova"/>
                <w:i/>
                <w:color w:val="auto"/>
              </w:rPr>
            </w:pPr>
          </w:p>
        </w:tc>
      </w:tr>
      <w:tr w:rsidR="002B00C3" w:rsidRPr="002B00C3" w14:paraId="57823347" w14:textId="77777777" w:rsidTr="00E01128">
        <w:tc>
          <w:tcPr>
            <w:cnfStyle w:val="001000000000" w:firstRow="0" w:lastRow="0" w:firstColumn="1" w:lastColumn="0" w:oddVBand="0" w:evenVBand="0" w:oddHBand="0" w:evenHBand="0" w:firstRowFirstColumn="0" w:firstRowLastColumn="0" w:lastRowFirstColumn="0" w:lastRowLastColumn="0"/>
            <w:tcW w:w="4390" w:type="dxa"/>
          </w:tcPr>
          <w:p w14:paraId="46F01F81" w14:textId="77777777" w:rsidR="003B3C98" w:rsidRPr="002B00C3" w:rsidRDefault="003B3C98" w:rsidP="00865459">
            <w:pPr>
              <w:rPr>
                <w:rFonts w:ascii="Arial Nova" w:hAnsi="Arial Nova"/>
                <w:color w:val="auto"/>
              </w:rPr>
            </w:pPr>
            <w:r w:rsidRPr="002B00C3">
              <w:rPr>
                <w:rFonts w:ascii="Arial Nova" w:hAnsi="Arial Nova"/>
                <w:color w:val="auto"/>
              </w:rPr>
              <w:t>Links to NPPF and Local Plan</w:t>
            </w:r>
          </w:p>
        </w:tc>
        <w:tc>
          <w:tcPr>
            <w:cnfStyle w:val="000010000000" w:firstRow="0" w:lastRow="0" w:firstColumn="0" w:lastColumn="0" w:oddVBand="1" w:evenVBand="0" w:oddHBand="0" w:evenHBand="0" w:firstRowFirstColumn="0" w:firstRowLastColumn="0" w:lastRowFirstColumn="0" w:lastRowLastColumn="0"/>
            <w:tcW w:w="9639" w:type="dxa"/>
          </w:tcPr>
          <w:p w14:paraId="04F5747B" w14:textId="77777777" w:rsidR="003B3C98" w:rsidRPr="002B00C3" w:rsidRDefault="003B3C98" w:rsidP="003B3C98">
            <w:pPr>
              <w:rPr>
                <w:rFonts w:ascii="Arial Nova" w:hAnsi="Arial Nova"/>
                <w:color w:val="auto"/>
              </w:rPr>
            </w:pPr>
          </w:p>
        </w:tc>
      </w:tr>
      <w:tr w:rsidR="002B00C3" w:rsidRPr="002B00C3" w14:paraId="5334AF4E" w14:textId="77777777" w:rsidTr="00E01128">
        <w:tc>
          <w:tcPr>
            <w:cnfStyle w:val="001000000000" w:firstRow="0" w:lastRow="0" w:firstColumn="1" w:lastColumn="0" w:oddVBand="0" w:evenVBand="0" w:oddHBand="0" w:evenHBand="0" w:firstRowFirstColumn="0" w:firstRowLastColumn="0" w:lastRowFirstColumn="0" w:lastRowLastColumn="0"/>
            <w:tcW w:w="4390" w:type="dxa"/>
          </w:tcPr>
          <w:p w14:paraId="38F60528" w14:textId="77777777" w:rsidR="003B3C98" w:rsidRPr="002B00C3" w:rsidRDefault="003B3C98" w:rsidP="00865459">
            <w:pPr>
              <w:rPr>
                <w:rFonts w:ascii="Arial Nova" w:hAnsi="Arial Nova"/>
                <w:color w:val="auto"/>
              </w:rPr>
            </w:pPr>
            <w:r w:rsidRPr="002B00C3">
              <w:rPr>
                <w:rFonts w:ascii="Arial Nova" w:hAnsi="Arial Nova"/>
                <w:color w:val="auto"/>
              </w:rPr>
              <w:t>Similar policies in</w:t>
            </w:r>
          </w:p>
        </w:tc>
        <w:tc>
          <w:tcPr>
            <w:cnfStyle w:val="000010000000" w:firstRow="0" w:lastRow="0" w:firstColumn="0" w:lastColumn="0" w:oddVBand="1" w:evenVBand="0" w:oddHBand="0" w:evenHBand="0" w:firstRowFirstColumn="0" w:firstRowLastColumn="0" w:lastRowFirstColumn="0" w:lastRowLastColumn="0"/>
            <w:tcW w:w="9639" w:type="dxa"/>
          </w:tcPr>
          <w:p w14:paraId="5130AB9E" w14:textId="77777777" w:rsidR="003B3C98" w:rsidRPr="002B00C3" w:rsidRDefault="003B3C98" w:rsidP="00865459">
            <w:pPr>
              <w:rPr>
                <w:rFonts w:ascii="Arial Nova" w:hAnsi="Arial Nova"/>
                <w:color w:val="auto"/>
              </w:rPr>
            </w:pPr>
          </w:p>
        </w:tc>
      </w:tr>
      <w:tr w:rsidR="002B00C3" w:rsidRPr="002B00C3" w14:paraId="076D0B54" w14:textId="77777777" w:rsidTr="00E01128">
        <w:tc>
          <w:tcPr>
            <w:cnfStyle w:val="001000000000" w:firstRow="0" w:lastRow="0" w:firstColumn="1" w:lastColumn="0" w:oddVBand="0" w:evenVBand="0" w:oddHBand="0" w:evenHBand="0" w:firstRowFirstColumn="0" w:firstRowLastColumn="0" w:lastRowFirstColumn="0" w:lastRowLastColumn="0"/>
            <w:tcW w:w="4390" w:type="dxa"/>
          </w:tcPr>
          <w:p w14:paraId="2736142F" w14:textId="77777777" w:rsidR="003B3C98" w:rsidRPr="002B00C3" w:rsidRDefault="003B3C98" w:rsidP="00865459">
            <w:pPr>
              <w:rPr>
                <w:rFonts w:ascii="Arial Nova" w:hAnsi="Arial Nova"/>
                <w:color w:val="auto"/>
              </w:rPr>
            </w:pPr>
            <w:r w:rsidRPr="002B00C3">
              <w:rPr>
                <w:rFonts w:ascii="Arial Nova" w:hAnsi="Arial Nova"/>
                <w:color w:val="auto"/>
              </w:rPr>
              <w:t>Comments</w:t>
            </w:r>
          </w:p>
        </w:tc>
        <w:tc>
          <w:tcPr>
            <w:cnfStyle w:val="000010000000" w:firstRow="0" w:lastRow="0" w:firstColumn="0" w:lastColumn="0" w:oddVBand="1" w:evenVBand="0" w:oddHBand="0" w:evenHBand="0" w:firstRowFirstColumn="0" w:firstRowLastColumn="0" w:lastRowFirstColumn="0" w:lastRowLastColumn="0"/>
            <w:tcW w:w="9639" w:type="dxa"/>
          </w:tcPr>
          <w:p w14:paraId="60B12889" w14:textId="77777777" w:rsidR="003B3C98" w:rsidRPr="002B00C3" w:rsidRDefault="003B3C98" w:rsidP="00865459">
            <w:pPr>
              <w:rPr>
                <w:rFonts w:ascii="Arial Nova" w:hAnsi="Arial Nova"/>
                <w:color w:val="auto"/>
              </w:rPr>
            </w:pPr>
          </w:p>
        </w:tc>
      </w:tr>
    </w:tbl>
    <w:p w14:paraId="7D585D25" w14:textId="77777777" w:rsidR="002E60AB" w:rsidRPr="002B00C3" w:rsidRDefault="002E60AB" w:rsidP="002E60AB">
      <w:pPr>
        <w:rPr>
          <w:rFonts w:ascii="Arial Nova" w:hAnsi="Arial Nova"/>
        </w:rPr>
      </w:pPr>
    </w:p>
    <w:p w14:paraId="687043B6" w14:textId="77777777" w:rsidR="00E01128" w:rsidRPr="002B00C3" w:rsidRDefault="00E01128">
      <w:pPr>
        <w:rPr>
          <w:rFonts w:ascii="Arial Nova" w:hAnsi="Arial Nova"/>
        </w:rPr>
        <w:sectPr w:rsidR="00E01128" w:rsidRPr="002B00C3" w:rsidSect="006C608A">
          <w:type w:val="continuous"/>
          <w:pgSz w:w="16838" w:h="11906" w:orient="landscape"/>
          <w:pgMar w:top="993" w:right="1440" w:bottom="993" w:left="1440" w:header="708" w:footer="708" w:gutter="0"/>
          <w:cols w:space="708"/>
          <w:docGrid w:linePitch="360"/>
        </w:sectPr>
      </w:pPr>
    </w:p>
    <w:p w14:paraId="41FA4728" w14:textId="0C3D858D" w:rsidR="002E60AB" w:rsidRDefault="002E60AB">
      <w:pPr>
        <w:rPr>
          <w:rFonts w:ascii="Arial Nova" w:hAnsi="Arial Nova"/>
        </w:rPr>
      </w:pPr>
      <w:r w:rsidRPr="002B00C3">
        <w:rPr>
          <w:rFonts w:ascii="Arial Nova" w:hAnsi="Arial Nova"/>
        </w:rPr>
        <w:lastRenderedPageBreak/>
        <w:t>Once you’ve been able to identify the specific issues, you can start looking at the potential solutions and from there, rank the options, according to the feedback and evidence that you have, at the public consultation stage the public can then be asked for their views on whether the draft policy is one that they would support.</w:t>
      </w:r>
    </w:p>
    <w:p w14:paraId="2F3930CA" w14:textId="399617C7" w:rsidR="00B14AA5" w:rsidRPr="00AA4E1D" w:rsidRDefault="00826A3A">
      <w:pPr>
        <w:rPr>
          <w:rFonts w:ascii="Arial Nova" w:hAnsi="Arial Nova"/>
          <w:b/>
          <w:sz w:val="28"/>
        </w:rPr>
      </w:pPr>
      <w:r w:rsidRPr="00AA4E1D">
        <w:rPr>
          <w:rFonts w:ascii="Arial Nova" w:hAnsi="Arial Nova"/>
          <w:b/>
          <w:sz w:val="28"/>
        </w:rPr>
        <w:t>Links to Evidence Documents;</w:t>
      </w:r>
    </w:p>
    <w:p w14:paraId="4E1B0EED" w14:textId="6F158A63" w:rsidR="00826A3A" w:rsidRDefault="007859B0">
      <w:pPr>
        <w:rPr>
          <w:rFonts w:ascii="Arial Nova" w:hAnsi="Arial Nova"/>
        </w:rPr>
      </w:pPr>
      <w:r>
        <w:rPr>
          <w:rFonts w:ascii="Arial Nova" w:hAnsi="Arial Nova"/>
        </w:rPr>
        <w:t xml:space="preserve">Cyber Hub Masterplan </w:t>
      </w:r>
      <w:hyperlink r:id="rId51" w:history="1">
        <w:r w:rsidRPr="004E192E">
          <w:rPr>
            <w:rStyle w:val="Hyperlink"/>
            <w:rFonts w:ascii="Arial Nova" w:hAnsi="Arial Nova"/>
          </w:rPr>
          <w:t>http://hesterswayforum.co.uk/wp-content/uploads/2019/04/Hesters-Way-Masterplan_FINAL_24.04.19_LR.pdf</w:t>
        </w:r>
      </w:hyperlink>
      <w:r>
        <w:rPr>
          <w:rFonts w:ascii="Arial Nova" w:hAnsi="Arial Nova"/>
        </w:rPr>
        <w:t xml:space="preserve"> </w:t>
      </w:r>
    </w:p>
    <w:p w14:paraId="286AF9D1" w14:textId="7DC44260" w:rsidR="00AA4E1D" w:rsidRDefault="00AA4E1D">
      <w:pPr>
        <w:rPr>
          <w:rFonts w:ascii="Arial Nova" w:hAnsi="Arial Nova"/>
        </w:rPr>
      </w:pPr>
      <w:r>
        <w:rPr>
          <w:rFonts w:ascii="Arial Nova" w:hAnsi="Arial Nova"/>
        </w:rPr>
        <w:t xml:space="preserve">Street Audit </w:t>
      </w:r>
      <w:hyperlink r:id="rId52" w:history="1">
        <w:r w:rsidRPr="004E192E">
          <w:rPr>
            <w:rStyle w:val="Hyperlink"/>
            <w:rFonts w:ascii="Arial Nova" w:hAnsi="Arial Nova"/>
          </w:rPr>
          <w:t>http://hesterswayforum.co.uk/wp-content/uploads/2018/10/Hesters-Way-Forum-Street-Audit-Analysis.docx</w:t>
        </w:r>
      </w:hyperlink>
    </w:p>
    <w:p w14:paraId="681907E8" w14:textId="36407512" w:rsidR="00AA4E1D" w:rsidRDefault="0042103A">
      <w:pPr>
        <w:rPr>
          <w:rFonts w:ascii="Arial Nova" w:hAnsi="Arial Nova"/>
        </w:rPr>
      </w:pPr>
      <w:r>
        <w:rPr>
          <w:rFonts w:ascii="Arial Nova" w:hAnsi="Arial Nova"/>
        </w:rPr>
        <w:t xml:space="preserve">Visions and Aspirations </w:t>
      </w:r>
      <w:hyperlink r:id="rId53" w:history="1">
        <w:r w:rsidR="00A7422D" w:rsidRPr="004E192E">
          <w:rPr>
            <w:rStyle w:val="Hyperlink"/>
            <w:rFonts w:ascii="Arial Nova" w:hAnsi="Arial Nova"/>
          </w:rPr>
          <w:t>http://hesterswayforum.co.uk/wp-content/uploads/2019/01/Vision-and-aspirations-NDP-May-2018-1.docx</w:t>
        </w:r>
      </w:hyperlink>
      <w:r w:rsidR="00A7422D">
        <w:rPr>
          <w:rFonts w:ascii="Arial Nova" w:hAnsi="Arial Nova"/>
        </w:rPr>
        <w:t xml:space="preserve"> </w:t>
      </w:r>
    </w:p>
    <w:p w14:paraId="61D80F40" w14:textId="6C8E1CC6" w:rsidR="00220D34" w:rsidRDefault="00220D34">
      <w:pPr>
        <w:rPr>
          <w:rFonts w:ascii="Arial Nova" w:hAnsi="Arial Nova"/>
        </w:rPr>
      </w:pPr>
      <w:r>
        <w:rPr>
          <w:rFonts w:ascii="Arial Nova" w:hAnsi="Arial Nova"/>
        </w:rPr>
        <w:t xml:space="preserve">Updated Aspirations 2019 </w:t>
      </w:r>
      <w:hyperlink r:id="rId54" w:history="1">
        <w:r w:rsidRPr="004E192E">
          <w:rPr>
            <w:rStyle w:val="Hyperlink"/>
            <w:rFonts w:ascii="Arial Nova" w:hAnsi="Arial Nova"/>
          </w:rPr>
          <w:t>http://hesterswayforum.co.uk/wp-content/uploads/2019/04/Aspirations-for-the-Neighbourhood-plan-March-2019.docx</w:t>
        </w:r>
      </w:hyperlink>
      <w:r>
        <w:rPr>
          <w:rFonts w:ascii="Arial Nova" w:hAnsi="Arial Nova"/>
        </w:rPr>
        <w:t xml:space="preserve"> </w:t>
      </w:r>
      <w:bookmarkStart w:id="38" w:name="_GoBack"/>
      <w:bookmarkEnd w:id="38"/>
    </w:p>
    <w:p w14:paraId="3C6D0387" w14:textId="360147D7" w:rsidR="00A7422D" w:rsidRDefault="00A7422D">
      <w:pPr>
        <w:rPr>
          <w:rFonts w:ascii="Arial Nova" w:hAnsi="Arial Nova"/>
        </w:rPr>
      </w:pPr>
      <w:r>
        <w:rPr>
          <w:rFonts w:ascii="Arial Nova" w:hAnsi="Arial Nova"/>
        </w:rPr>
        <w:t xml:space="preserve">Engaging Communities Report </w:t>
      </w:r>
      <w:hyperlink r:id="rId55" w:history="1">
        <w:r w:rsidRPr="004E192E">
          <w:rPr>
            <w:rStyle w:val="Hyperlink"/>
            <w:rFonts w:ascii="Arial Nova" w:hAnsi="Arial Nova"/>
          </w:rPr>
          <w:t>http://hesterswayforum.co.uk/wp-content/uploads/2019/01/CECP_Part_2_Chapter_8_St_Marks_Hesters_Way.pdf</w:t>
        </w:r>
      </w:hyperlink>
      <w:r>
        <w:rPr>
          <w:rFonts w:ascii="Arial Nova" w:hAnsi="Arial Nova"/>
        </w:rPr>
        <w:t xml:space="preserve"> </w:t>
      </w:r>
    </w:p>
    <w:p w14:paraId="6A2DD2D4" w14:textId="3941D13D" w:rsidR="00A7422D" w:rsidRPr="002B00C3" w:rsidRDefault="006933C7">
      <w:pPr>
        <w:rPr>
          <w:rFonts w:ascii="Arial Nova" w:hAnsi="Arial Nova"/>
        </w:rPr>
      </w:pPr>
      <w:r>
        <w:rPr>
          <w:rFonts w:ascii="Arial Nova" w:hAnsi="Arial Nova"/>
        </w:rPr>
        <w:t xml:space="preserve">Biodiversity Report 2006 </w:t>
      </w:r>
      <w:hyperlink r:id="rId56" w:history="1">
        <w:r w:rsidRPr="004E192E">
          <w:rPr>
            <w:rStyle w:val="Hyperlink"/>
            <w:rFonts w:ascii="Arial Nova" w:hAnsi="Arial Nova"/>
          </w:rPr>
          <w:t>http://hesterswayforum.co.uk/wp-content/uploads/2019/01/biodiversityreportcompressedversion.pdf</w:t>
        </w:r>
      </w:hyperlink>
      <w:r>
        <w:rPr>
          <w:rFonts w:ascii="Arial Nova" w:hAnsi="Arial Nova"/>
        </w:rPr>
        <w:t xml:space="preserve"> </w:t>
      </w:r>
    </w:p>
    <w:sectPr w:rsidR="00A7422D" w:rsidRPr="002B00C3" w:rsidSect="00B14AA5">
      <w:type w:val="continuous"/>
      <w:pgSz w:w="16838" w:h="11906" w:orient="landscape"/>
      <w:pgMar w:top="993" w:right="1440" w:bottom="993"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D21B69" w14:textId="77777777" w:rsidR="00653107" w:rsidRDefault="00653107" w:rsidP="00353BB8">
      <w:r>
        <w:separator/>
      </w:r>
    </w:p>
  </w:endnote>
  <w:endnote w:type="continuationSeparator" w:id="0">
    <w:p w14:paraId="0182984C" w14:textId="77777777" w:rsidR="00653107" w:rsidRDefault="00653107" w:rsidP="00353B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w:altName w:val="Arial Nova"/>
    <w:charset w:val="00"/>
    <w:family w:val="swiss"/>
    <w:pitch w:val="variable"/>
    <w:sig w:usb0="0000028F" w:usb1="00000002" w:usb2="00000000" w:usb3="00000000" w:csb0="0000019F"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altName w:val="Yu Gothic"/>
    <w:panose1 w:val="020B0604020202020204"/>
    <w:charset w:val="80"/>
    <w:family w:val="swiss"/>
    <w:pitch w:val="variable"/>
    <w:sig w:usb0="F7FFAFFF" w:usb1="E9DFFFFF" w:usb2="0000003F" w:usb3="00000000" w:csb0="003F01FF" w:csb1="00000000"/>
  </w:font>
  <w:font w:name="Lucida Grande">
    <w:altName w:val="Times New Roman"/>
    <w:charset w:val="00"/>
    <w:family w:val="roman"/>
    <w:pitch w:val="default"/>
  </w:font>
  <w:font w:name="ヒラギノ角ゴ Pro W3">
    <w:altName w:val="Times New Roman"/>
    <w:charset w:val="00"/>
    <w:family w:val="roman"/>
    <w:pitch w:val="default"/>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287147"/>
      <w:docPartObj>
        <w:docPartGallery w:val="Page Numbers (Bottom of Page)"/>
        <w:docPartUnique/>
      </w:docPartObj>
    </w:sdtPr>
    <w:sdtEndPr>
      <w:rPr>
        <w:noProof/>
      </w:rPr>
    </w:sdtEndPr>
    <w:sdtContent>
      <w:p w14:paraId="5A05901F" w14:textId="77777777" w:rsidR="001C05DF" w:rsidRDefault="001C05DF">
        <w:pPr>
          <w:pStyle w:val="Footer"/>
          <w:jc w:val="right"/>
        </w:pPr>
        <w:r>
          <w:fldChar w:fldCharType="begin"/>
        </w:r>
        <w:r>
          <w:instrText xml:space="preserve"> PAGE   \* MERGEFORMAT </w:instrText>
        </w:r>
        <w:r>
          <w:fldChar w:fldCharType="separate"/>
        </w:r>
        <w:r>
          <w:rPr>
            <w:noProof/>
          </w:rPr>
          <w:t>12</w:t>
        </w:r>
        <w:r>
          <w:rPr>
            <w:noProof/>
          </w:rPr>
          <w:fldChar w:fldCharType="end"/>
        </w:r>
      </w:p>
    </w:sdtContent>
  </w:sdt>
  <w:p w14:paraId="2276D6E5" w14:textId="77777777" w:rsidR="001C05DF" w:rsidRDefault="001C05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211BF4" w14:textId="77777777" w:rsidR="00653107" w:rsidRDefault="00653107" w:rsidP="00353BB8">
      <w:r>
        <w:separator/>
      </w:r>
    </w:p>
  </w:footnote>
  <w:footnote w:type="continuationSeparator" w:id="0">
    <w:p w14:paraId="1BE22D3A" w14:textId="77777777" w:rsidR="00653107" w:rsidRDefault="00653107" w:rsidP="00353BB8">
      <w:r>
        <w:continuationSeparator/>
      </w:r>
    </w:p>
  </w:footnote>
  <w:footnote w:id="1">
    <w:p w14:paraId="7A7644F5" w14:textId="77777777" w:rsidR="008C0685" w:rsidRPr="00FC05B5" w:rsidRDefault="008C0685" w:rsidP="008C0685">
      <w:pPr>
        <w:pStyle w:val="FootnoteText"/>
        <w:rPr>
          <w:rFonts w:ascii="Arial Nova" w:hAnsi="Arial Nova"/>
        </w:rPr>
      </w:pPr>
      <w:r w:rsidRPr="00FC05B5">
        <w:rPr>
          <w:rStyle w:val="FootnoteReference"/>
          <w:rFonts w:ascii="Arial Nova" w:hAnsi="Arial Nova"/>
          <w:sz w:val="18"/>
        </w:rPr>
        <w:footnoteRef/>
      </w:r>
      <w:r w:rsidRPr="00FC05B5">
        <w:rPr>
          <w:rFonts w:ascii="Arial Nova" w:hAnsi="Arial Nova"/>
          <w:sz w:val="18"/>
        </w:rPr>
        <w:t xml:space="preserve"> </w:t>
      </w:r>
      <w:proofErr w:type="spellStart"/>
      <w:r w:rsidRPr="00FC05B5">
        <w:rPr>
          <w:rFonts w:ascii="Arial Nova" w:hAnsi="Arial Nova"/>
          <w:sz w:val="18"/>
        </w:rPr>
        <w:t>MAIDeN</w:t>
      </w:r>
      <w:proofErr w:type="spellEnd"/>
      <w:r w:rsidRPr="00FC05B5">
        <w:rPr>
          <w:rFonts w:ascii="Arial Nova" w:hAnsi="Arial Nova"/>
          <w:sz w:val="18"/>
        </w:rPr>
        <w:t xml:space="preserve"> Neighbourhood Profiles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981F44"/>
    <w:multiLevelType w:val="hybridMultilevel"/>
    <w:tmpl w:val="995E4B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40F2CC1"/>
    <w:multiLevelType w:val="hybridMultilevel"/>
    <w:tmpl w:val="D4C2D1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4F93619"/>
    <w:multiLevelType w:val="hybridMultilevel"/>
    <w:tmpl w:val="83C826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9E0ADD"/>
    <w:multiLevelType w:val="multilevel"/>
    <w:tmpl w:val="D2F002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841D40"/>
    <w:multiLevelType w:val="hybridMultilevel"/>
    <w:tmpl w:val="A1E078F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28D81E05"/>
    <w:multiLevelType w:val="hybridMultilevel"/>
    <w:tmpl w:val="DEE44C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2EA402C6"/>
    <w:multiLevelType w:val="hybridMultilevel"/>
    <w:tmpl w:val="416AE9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317E7E68"/>
    <w:multiLevelType w:val="hybridMultilevel"/>
    <w:tmpl w:val="55FAE5A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8" w15:restartNumberingAfterBreak="0">
    <w:nsid w:val="35C21DF2"/>
    <w:multiLevelType w:val="hybridMultilevel"/>
    <w:tmpl w:val="1B5CF9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B6563C8"/>
    <w:multiLevelType w:val="hybridMultilevel"/>
    <w:tmpl w:val="7A36E8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3BAB496F"/>
    <w:multiLevelType w:val="hybridMultilevel"/>
    <w:tmpl w:val="E95E7DE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3FC47AC8"/>
    <w:multiLevelType w:val="hybridMultilevel"/>
    <w:tmpl w:val="4E14BB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24D4EC7"/>
    <w:multiLevelType w:val="hybridMultilevel"/>
    <w:tmpl w:val="D90AD4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43530846"/>
    <w:multiLevelType w:val="hybridMultilevel"/>
    <w:tmpl w:val="0B1A3432"/>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92F464A"/>
    <w:multiLevelType w:val="hybridMultilevel"/>
    <w:tmpl w:val="A66ACE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B8A44DA"/>
    <w:multiLevelType w:val="hybridMultilevel"/>
    <w:tmpl w:val="2AFC5E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4F250314"/>
    <w:multiLevelType w:val="hybridMultilevel"/>
    <w:tmpl w:val="A1BC48A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4F4B3CD7"/>
    <w:multiLevelType w:val="hybridMultilevel"/>
    <w:tmpl w:val="A67EB9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2827A4C"/>
    <w:multiLevelType w:val="hybridMultilevel"/>
    <w:tmpl w:val="F6A48E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6C05003"/>
    <w:multiLevelType w:val="hybridMultilevel"/>
    <w:tmpl w:val="5824CF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571F1354"/>
    <w:multiLevelType w:val="hybridMultilevel"/>
    <w:tmpl w:val="7D629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CB141E2"/>
    <w:multiLevelType w:val="hybridMultilevel"/>
    <w:tmpl w:val="5C7EE1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D000262"/>
    <w:multiLevelType w:val="hybridMultilevel"/>
    <w:tmpl w:val="2D965B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3C7261F"/>
    <w:multiLevelType w:val="hybridMultilevel"/>
    <w:tmpl w:val="73CE2800"/>
    <w:lvl w:ilvl="0" w:tplc="08090001">
      <w:start w:val="1"/>
      <w:numFmt w:val="bullet"/>
      <w:lvlText w:val=""/>
      <w:lvlJc w:val="left"/>
      <w:pPr>
        <w:ind w:left="771" w:hanging="360"/>
      </w:pPr>
      <w:rPr>
        <w:rFonts w:ascii="Symbol" w:hAnsi="Symbol" w:hint="default"/>
      </w:rPr>
    </w:lvl>
    <w:lvl w:ilvl="1" w:tplc="08090003">
      <w:start w:val="1"/>
      <w:numFmt w:val="bullet"/>
      <w:lvlText w:val="o"/>
      <w:lvlJc w:val="left"/>
      <w:pPr>
        <w:ind w:left="1491" w:hanging="360"/>
      </w:pPr>
      <w:rPr>
        <w:rFonts w:ascii="Courier New" w:hAnsi="Courier New" w:cs="Courier New" w:hint="default"/>
      </w:rPr>
    </w:lvl>
    <w:lvl w:ilvl="2" w:tplc="08090005">
      <w:start w:val="1"/>
      <w:numFmt w:val="bullet"/>
      <w:lvlText w:val=""/>
      <w:lvlJc w:val="left"/>
      <w:pPr>
        <w:ind w:left="2211" w:hanging="360"/>
      </w:pPr>
      <w:rPr>
        <w:rFonts w:ascii="Wingdings" w:hAnsi="Wingdings" w:hint="default"/>
      </w:rPr>
    </w:lvl>
    <w:lvl w:ilvl="3" w:tplc="08090001">
      <w:start w:val="1"/>
      <w:numFmt w:val="bullet"/>
      <w:lvlText w:val=""/>
      <w:lvlJc w:val="left"/>
      <w:pPr>
        <w:ind w:left="2931" w:hanging="360"/>
      </w:pPr>
      <w:rPr>
        <w:rFonts w:ascii="Symbol" w:hAnsi="Symbol" w:hint="default"/>
      </w:rPr>
    </w:lvl>
    <w:lvl w:ilvl="4" w:tplc="08090003">
      <w:start w:val="1"/>
      <w:numFmt w:val="bullet"/>
      <w:lvlText w:val="o"/>
      <w:lvlJc w:val="left"/>
      <w:pPr>
        <w:ind w:left="3651" w:hanging="360"/>
      </w:pPr>
      <w:rPr>
        <w:rFonts w:ascii="Courier New" w:hAnsi="Courier New" w:cs="Courier New" w:hint="default"/>
      </w:rPr>
    </w:lvl>
    <w:lvl w:ilvl="5" w:tplc="08090005">
      <w:start w:val="1"/>
      <w:numFmt w:val="bullet"/>
      <w:lvlText w:val=""/>
      <w:lvlJc w:val="left"/>
      <w:pPr>
        <w:ind w:left="4371" w:hanging="360"/>
      </w:pPr>
      <w:rPr>
        <w:rFonts w:ascii="Wingdings" w:hAnsi="Wingdings" w:hint="default"/>
      </w:rPr>
    </w:lvl>
    <w:lvl w:ilvl="6" w:tplc="08090001">
      <w:start w:val="1"/>
      <w:numFmt w:val="bullet"/>
      <w:lvlText w:val=""/>
      <w:lvlJc w:val="left"/>
      <w:pPr>
        <w:ind w:left="5091" w:hanging="360"/>
      </w:pPr>
      <w:rPr>
        <w:rFonts w:ascii="Symbol" w:hAnsi="Symbol" w:hint="default"/>
      </w:rPr>
    </w:lvl>
    <w:lvl w:ilvl="7" w:tplc="08090003">
      <w:start w:val="1"/>
      <w:numFmt w:val="bullet"/>
      <w:lvlText w:val="o"/>
      <w:lvlJc w:val="left"/>
      <w:pPr>
        <w:ind w:left="5811" w:hanging="360"/>
      </w:pPr>
      <w:rPr>
        <w:rFonts w:ascii="Courier New" w:hAnsi="Courier New" w:cs="Courier New" w:hint="default"/>
      </w:rPr>
    </w:lvl>
    <w:lvl w:ilvl="8" w:tplc="08090005">
      <w:start w:val="1"/>
      <w:numFmt w:val="bullet"/>
      <w:lvlText w:val=""/>
      <w:lvlJc w:val="left"/>
      <w:pPr>
        <w:ind w:left="6531" w:hanging="360"/>
      </w:pPr>
      <w:rPr>
        <w:rFonts w:ascii="Wingdings" w:hAnsi="Wingdings" w:hint="default"/>
      </w:rPr>
    </w:lvl>
  </w:abstractNum>
  <w:abstractNum w:abstractNumId="24" w15:restartNumberingAfterBreak="0">
    <w:nsid w:val="66F34A63"/>
    <w:multiLevelType w:val="hybridMultilevel"/>
    <w:tmpl w:val="84BCB98E"/>
    <w:lvl w:ilvl="0" w:tplc="08090001">
      <w:start w:val="1"/>
      <w:numFmt w:val="bullet"/>
      <w:lvlText w:val=""/>
      <w:lvlJc w:val="left"/>
      <w:pPr>
        <w:ind w:left="720" w:hanging="360"/>
      </w:pPr>
      <w:rPr>
        <w:rFonts w:ascii="Symbol" w:hAnsi="Symbol" w:hint="default"/>
      </w:rPr>
    </w:lvl>
    <w:lvl w:ilvl="1" w:tplc="12F6A640">
      <w:numFmt w:val="bullet"/>
      <w:lvlText w:val="·"/>
      <w:lvlJc w:val="left"/>
      <w:pPr>
        <w:ind w:left="1440" w:hanging="360"/>
      </w:pPr>
      <w:rPr>
        <w:rFonts w:ascii="Arial Nova" w:eastAsiaTheme="minorHAnsi" w:hAnsi="Arial Nova"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86B2407"/>
    <w:multiLevelType w:val="hybridMultilevel"/>
    <w:tmpl w:val="9B2C8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9A64A63"/>
    <w:multiLevelType w:val="hybridMultilevel"/>
    <w:tmpl w:val="EF345AC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6AA9361D"/>
    <w:multiLevelType w:val="hybridMultilevel"/>
    <w:tmpl w:val="7A6616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B7822EC"/>
    <w:multiLevelType w:val="hybridMultilevel"/>
    <w:tmpl w:val="EA4E2F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C6D5656"/>
    <w:multiLevelType w:val="hybridMultilevel"/>
    <w:tmpl w:val="E03CD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FB00293"/>
    <w:multiLevelType w:val="hybridMultilevel"/>
    <w:tmpl w:val="DBB200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71EF37F7"/>
    <w:multiLevelType w:val="hybridMultilevel"/>
    <w:tmpl w:val="8D300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4790A05"/>
    <w:multiLevelType w:val="hybridMultilevel"/>
    <w:tmpl w:val="2B861F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4D43F8B"/>
    <w:multiLevelType w:val="hybridMultilevel"/>
    <w:tmpl w:val="4A5657B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8C73A34"/>
    <w:multiLevelType w:val="hybridMultilevel"/>
    <w:tmpl w:val="1A1E39C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7A6369E3"/>
    <w:multiLevelType w:val="hybridMultilevel"/>
    <w:tmpl w:val="064020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7F7C7FBC"/>
    <w:multiLevelType w:val="hybridMultilevel"/>
    <w:tmpl w:val="4102746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22"/>
  </w:num>
  <w:num w:numId="2">
    <w:abstractNumId w:val="25"/>
  </w:num>
  <w:num w:numId="3">
    <w:abstractNumId w:val="8"/>
  </w:num>
  <w:num w:numId="4">
    <w:abstractNumId w:val="24"/>
  </w:num>
  <w:num w:numId="5">
    <w:abstractNumId w:val="20"/>
  </w:num>
  <w:num w:numId="6">
    <w:abstractNumId w:val="0"/>
  </w:num>
  <w:num w:numId="7">
    <w:abstractNumId w:val="11"/>
  </w:num>
  <w:num w:numId="8">
    <w:abstractNumId w:val="32"/>
  </w:num>
  <w:num w:numId="9">
    <w:abstractNumId w:val="1"/>
  </w:num>
  <w:num w:numId="10">
    <w:abstractNumId w:val="2"/>
  </w:num>
  <w:num w:numId="11">
    <w:abstractNumId w:val="7"/>
  </w:num>
  <w:num w:numId="12">
    <w:abstractNumId w:val="33"/>
  </w:num>
  <w:num w:numId="13">
    <w:abstractNumId w:val="10"/>
  </w:num>
  <w:num w:numId="14">
    <w:abstractNumId w:val="16"/>
  </w:num>
  <w:num w:numId="15">
    <w:abstractNumId w:val="34"/>
  </w:num>
  <w:num w:numId="16">
    <w:abstractNumId w:val="26"/>
  </w:num>
  <w:num w:numId="17">
    <w:abstractNumId w:val="3"/>
  </w:num>
  <w:num w:numId="18">
    <w:abstractNumId w:val="14"/>
  </w:num>
  <w:num w:numId="19">
    <w:abstractNumId w:val="17"/>
  </w:num>
  <w:num w:numId="20">
    <w:abstractNumId w:val="21"/>
  </w:num>
  <w:num w:numId="21">
    <w:abstractNumId w:val="28"/>
  </w:num>
  <w:num w:numId="22">
    <w:abstractNumId w:val="31"/>
  </w:num>
  <w:num w:numId="23">
    <w:abstractNumId w:val="13"/>
  </w:num>
  <w:num w:numId="24">
    <w:abstractNumId w:val="27"/>
  </w:num>
  <w:num w:numId="25">
    <w:abstractNumId w:val="4"/>
  </w:num>
  <w:num w:numId="26">
    <w:abstractNumId w:val="23"/>
  </w:num>
  <w:num w:numId="27">
    <w:abstractNumId w:val="12"/>
  </w:num>
  <w:num w:numId="28">
    <w:abstractNumId w:val="36"/>
  </w:num>
  <w:num w:numId="29">
    <w:abstractNumId w:val="30"/>
  </w:num>
  <w:num w:numId="30">
    <w:abstractNumId w:val="19"/>
  </w:num>
  <w:num w:numId="31">
    <w:abstractNumId w:val="6"/>
  </w:num>
  <w:num w:numId="32">
    <w:abstractNumId w:val="15"/>
  </w:num>
  <w:num w:numId="33">
    <w:abstractNumId w:val="18"/>
  </w:num>
  <w:num w:numId="34">
    <w:abstractNumId w:val="9"/>
  </w:num>
  <w:num w:numId="35">
    <w:abstractNumId w:val="35"/>
  </w:num>
  <w:num w:numId="36">
    <w:abstractNumId w:val="5"/>
  </w:num>
  <w:num w:numId="37">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26E4"/>
    <w:rsid w:val="00002FD1"/>
    <w:rsid w:val="000144F1"/>
    <w:rsid w:val="00016647"/>
    <w:rsid w:val="00022992"/>
    <w:rsid w:val="00023C53"/>
    <w:rsid w:val="00040AA3"/>
    <w:rsid w:val="00041906"/>
    <w:rsid w:val="00043481"/>
    <w:rsid w:val="00043F8A"/>
    <w:rsid w:val="000449C2"/>
    <w:rsid w:val="00046678"/>
    <w:rsid w:val="000507C0"/>
    <w:rsid w:val="00051AC3"/>
    <w:rsid w:val="0005295E"/>
    <w:rsid w:val="00052B67"/>
    <w:rsid w:val="00054088"/>
    <w:rsid w:val="00057326"/>
    <w:rsid w:val="0006025E"/>
    <w:rsid w:val="000603D6"/>
    <w:rsid w:val="00063FFB"/>
    <w:rsid w:val="000803E0"/>
    <w:rsid w:val="000865CC"/>
    <w:rsid w:val="00087FD0"/>
    <w:rsid w:val="000906EF"/>
    <w:rsid w:val="0009121E"/>
    <w:rsid w:val="00092EC2"/>
    <w:rsid w:val="00093A09"/>
    <w:rsid w:val="00095105"/>
    <w:rsid w:val="000973D4"/>
    <w:rsid w:val="000A0517"/>
    <w:rsid w:val="000A43D1"/>
    <w:rsid w:val="000B0C4C"/>
    <w:rsid w:val="000B6C03"/>
    <w:rsid w:val="000C21D4"/>
    <w:rsid w:val="000C65D9"/>
    <w:rsid w:val="000C7B87"/>
    <w:rsid w:val="000D54DA"/>
    <w:rsid w:val="000D69F4"/>
    <w:rsid w:val="000E3158"/>
    <w:rsid w:val="000E40CD"/>
    <w:rsid w:val="00101CE9"/>
    <w:rsid w:val="00102A32"/>
    <w:rsid w:val="00105D7B"/>
    <w:rsid w:val="00107C83"/>
    <w:rsid w:val="00114CF3"/>
    <w:rsid w:val="00116265"/>
    <w:rsid w:val="00134A07"/>
    <w:rsid w:val="00135508"/>
    <w:rsid w:val="00135A2F"/>
    <w:rsid w:val="001458AD"/>
    <w:rsid w:val="00146A52"/>
    <w:rsid w:val="00146BA6"/>
    <w:rsid w:val="00146D3C"/>
    <w:rsid w:val="001512AB"/>
    <w:rsid w:val="001538FF"/>
    <w:rsid w:val="00162875"/>
    <w:rsid w:val="00174C9E"/>
    <w:rsid w:val="001751D5"/>
    <w:rsid w:val="0018122B"/>
    <w:rsid w:val="00195C1A"/>
    <w:rsid w:val="001976AF"/>
    <w:rsid w:val="00197BBE"/>
    <w:rsid w:val="001A1F57"/>
    <w:rsid w:val="001A251B"/>
    <w:rsid w:val="001A3276"/>
    <w:rsid w:val="001B0AD0"/>
    <w:rsid w:val="001B1ECA"/>
    <w:rsid w:val="001B5C37"/>
    <w:rsid w:val="001C05DF"/>
    <w:rsid w:val="001C32B8"/>
    <w:rsid w:val="001C4608"/>
    <w:rsid w:val="001D13CE"/>
    <w:rsid w:val="001D7B85"/>
    <w:rsid w:val="001E3DD6"/>
    <w:rsid w:val="001F1845"/>
    <w:rsid w:val="001F3D4A"/>
    <w:rsid w:val="001F45C1"/>
    <w:rsid w:val="001F5A27"/>
    <w:rsid w:val="001F6D4D"/>
    <w:rsid w:val="00203F96"/>
    <w:rsid w:val="002157D2"/>
    <w:rsid w:val="00220D34"/>
    <w:rsid w:val="002221F9"/>
    <w:rsid w:val="002242CF"/>
    <w:rsid w:val="002269E2"/>
    <w:rsid w:val="002505C5"/>
    <w:rsid w:val="00250E22"/>
    <w:rsid w:val="00250EF2"/>
    <w:rsid w:val="002520B5"/>
    <w:rsid w:val="002573F6"/>
    <w:rsid w:val="00263857"/>
    <w:rsid w:val="002672BB"/>
    <w:rsid w:val="002741E2"/>
    <w:rsid w:val="002742E5"/>
    <w:rsid w:val="00274C49"/>
    <w:rsid w:val="00274EC4"/>
    <w:rsid w:val="0028094C"/>
    <w:rsid w:val="00283ACB"/>
    <w:rsid w:val="00283E1B"/>
    <w:rsid w:val="00286EA8"/>
    <w:rsid w:val="00291712"/>
    <w:rsid w:val="002920B3"/>
    <w:rsid w:val="002964BE"/>
    <w:rsid w:val="002A1581"/>
    <w:rsid w:val="002A6C91"/>
    <w:rsid w:val="002B00C3"/>
    <w:rsid w:val="002B400A"/>
    <w:rsid w:val="002B4A93"/>
    <w:rsid w:val="002B4BB1"/>
    <w:rsid w:val="002B6FA3"/>
    <w:rsid w:val="002B7A3C"/>
    <w:rsid w:val="002C1E88"/>
    <w:rsid w:val="002C7FB0"/>
    <w:rsid w:val="002D01EC"/>
    <w:rsid w:val="002D0261"/>
    <w:rsid w:val="002D73F9"/>
    <w:rsid w:val="002E06B7"/>
    <w:rsid w:val="002E08D2"/>
    <w:rsid w:val="002E5A84"/>
    <w:rsid w:val="002E60AB"/>
    <w:rsid w:val="002F13EC"/>
    <w:rsid w:val="002F3BF7"/>
    <w:rsid w:val="002F4B01"/>
    <w:rsid w:val="002F59E9"/>
    <w:rsid w:val="00306784"/>
    <w:rsid w:val="00310C89"/>
    <w:rsid w:val="00312B00"/>
    <w:rsid w:val="00331CC6"/>
    <w:rsid w:val="00333E66"/>
    <w:rsid w:val="00336FCF"/>
    <w:rsid w:val="003401D1"/>
    <w:rsid w:val="00350BD7"/>
    <w:rsid w:val="00353BB8"/>
    <w:rsid w:val="00354FB8"/>
    <w:rsid w:val="00356112"/>
    <w:rsid w:val="003669BA"/>
    <w:rsid w:val="00366EE0"/>
    <w:rsid w:val="00373A90"/>
    <w:rsid w:val="003759B2"/>
    <w:rsid w:val="00375C7D"/>
    <w:rsid w:val="00376DF2"/>
    <w:rsid w:val="0038613E"/>
    <w:rsid w:val="003A6705"/>
    <w:rsid w:val="003A76DB"/>
    <w:rsid w:val="003B06C3"/>
    <w:rsid w:val="003B3C98"/>
    <w:rsid w:val="003B586A"/>
    <w:rsid w:val="003B5F32"/>
    <w:rsid w:val="003C0812"/>
    <w:rsid w:val="003C24DF"/>
    <w:rsid w:val="003C4B78"/>
    <w:rsid w:val="003E7A9E"/>
    <w:rsid w:val="003F6315"/>
    <w:rsid w:val="004079E8"/>
    <w:rsid w:val="00411617"/>
    <w:rsid w:val="00417E7E"/>
    <w:rsid w:val="0042103A"/>
    <w:rsid w:val="00423318"/>
    <w:rsid w:val="00432CE7"/>
    <w:rsid w:val="004333E3"/>
    <w:rsid w:val="004337D5"/>
    <w:rsid w:val="004351C8"/>
    <w:rsid w:val="00447788"/>
    <w:rsid w:val="004558C0"/>
    <w:rsid w:val="00455D2A"/>
    <w:rsid w:val="00460A48"/>
    <w:rsid w:val="00460C53"/>
    <w:rsid w:val="00477DB8"/>
    <w:rsid w:val="0048291E"/>
    <w:rsid w:val="0049229A"/>
    <w:rsid w:val="00494FFF"/>
    <w:rsid w:val="00495636"/>
    <w:rsid w:val="004A15FD"/>
    <w:rsid w:val="004A5304"/>
    <w:rsid w:val="004B0685"/>
    <w:rsid w:val="004B65B6"/>
    <w:rsid w:val="004B748D"/>
    <w:rsid w:val="004C0C8B"/>
    <w:rsid w:val="004C2C79"/>
    <w:rsid w:val="004C4350"/>
    <w:rsid w:val="004C59AF"/>
    <w:rsid w:val="004C6E54"/>
    <w:rsid w:val="004C7D43"/>
    <w:rsid w:val="004D0692"/>
    <w:rsid w:val="004D5AF9"/>
    <w:rsid w:val="004E530C"/>
    <w:rsid w:val="004E5A34"/>
    <w:rsid w:val="004F5F3E"/>
    <w:rsid w:val="004F7A21"/>
    <w:rsid w:val="00511234"/>
    <w:rsid w:val="00517B92"/>
    <w:rsid w:val="00522A25"/>
    <w:rsid w:val="00534E19"/>
    <w:rsid w:val="00547355"/>
    <w:rsid w:val="00553A6F"/>
    <w:rsid w:val="005549B6"/>
    <w:rsid w:val="00555392"/>
    <w:rsid w:val="00556660"/>
    <w:rsid w:val="00560DCE"/>
    <w:rsid w:val="00567F45"/>
    <w:rsid w:val="00586552"/>
    <w:rsid w:val="00593B4C"/>
    <w:rsid w:val="005A03AE"/>
    <w:rsid w:val="005A0E6F"/>
    <w:rsid w:val="005A1152"/>
    <w:rsid w:val="005A1229"/>
    <w:rsid w:val="005A2371"/>
    <w:rsid w:val="005C08C7"/>
    <w:rsid w:val="005C5BE6"/>
    <w:rsid w:val="005C6C81"/>
    <w:rsid w:val="005D1F3A"/>
    <w:rsid w:val="005D25AE"/>
    <w:rsid w:val="005D3EE8"/>
    <w:rsid w:val="005D6EFA"/>
    <w:rsid w:val="005D7458"/>
    <w:rsid w:val="005E0EF3"/>
    <w:rsid w:val="005E45F4"/>
    <w:rsid w:val="005E5901"/>
    <w:rsid w:val="005F0F0F"/>
    <w:rsid w:val="005F54D3"/>
    <w:rsid w:val="005F5D45"/>
    <w:rsid w:val="005F6DEF"/>
    <w:rsid w:val="0061046D"/>
    <w:rsid w:val="006121B2"/>
    <w:rsid w:val="00613287"/>
    <w:rsid w:val="00616620"/>
    <w:rsid w:val="00617375"/>
    <w:rsid w:val="00624156"/>
    <w:rsid w:val="0063004D"/>
    <w:rsid w:val="00632E68"/>
    <w:rsid w:val="00635C42"/>
    <w:rsid w:val="0064099C"/>
    <w:rsid w:val="00641268"/>
    <w:rsid w:val="0065299E"/>
    <w:rsid w:val="00653107"/>
    <w:rsid w:val="0065625A"/>
    <w:rsid w:val="00657407"/>
    <w:rsid w:val="00663D69"/>
    <w:rsid w:val="00665346"/>
    <w:rsid w:val="006664B1"/>
    <w:rsid w:val="00666EFB"/>
    <w:rsid w:val="00674C1E"/>
    <w:rsid w:val="006778C8"/>
    <w:rsid w:val="006829B8"/>
    <w:rsid w:val="006933C7"/>
    <w:rsid w:val="00693CB2"/>
    <w:rsid w:val="00694BC7"/>
    <w:rsid w:val="00696CFB"/>
    <w:rsid w:val="006A2416"/>
    <w:rsid w:val="006A5B13"/>
    <w:rsid w:val="006A6162"/>
    <w:rsid w:val="006B0D74"/>
    <w:rsid w:val="006B2F9B"/>
    <w:rsid w:val="006B5F0C"/>
    <w:rsid w:val="006C608A"/>
    <w:rsid w:val="006D18AD"/>
    <w:rsid w:val="006D2AFF"/>
    <w:rsid w:val="006E13FC"/>
    <w:rsid w:val="006E3791"/>
    <w:rsid w:val="006E7F2C"/>
    <w:rsid w:val="006F7707"/>
    <w:rsid w:val="0070426D"/>
    <w:rsid w:val="00711BF3"/>
    <w:rsid w:val="00711E0C"/>
    <w:rsid w:val="00716905"/>
    <w:rsid w:val="00717635"/>
    <w:rsid w:val="00717BDE"/>
    <w:rsid w:val="007201DD"/>
    <w:rsid w:val="00724256"/>
    <w:rsid w:val="00724496"/>
    <w:rsid w:val="0072736B"/>
    <w:rsid w:val="00730CD7"/>
    <w:rsid w:val="00737FD8"/>
    <w:rsid w:val="00740700"/>
    <w:rsid w:val="00743382"/>
    <w:rsid w:val="007448FD"/>
    <w:rsid w:val="00750891"/>
    <w:rsid w:val="00760EB3"/>
    <w:rsid w:val="00773E84"/>
    <w:rsid w:val="007859B0"/>
    <w:rsid w:val="0079009D"/>
    <w:rsid w:val="007928BB"/>
    <w:rsid w:val="007931A1"/>
    <w:rsid w:val="007A338D"/>
    <w:rsid w:val="007B14DC"/>
    <w:rsid w:val="007B5CFF"/>
    <w:rsid w:val="007C1019"/>
    <w:rsid w:val="007C200B"/>
    <w:rsid w:val="007C29CB"/>
    <w:rsid w:val="007F4CAF"/>
    <w:rsid w:val="007F7CB4"/>
    <w:rsid w:val="00801BAA"/>
    <w:rsid w:val="008021C1"/>
    <w:rsid w:val="00803159"/>
    <w:rsid w:val="00803E49"/>
    <w:rsid w:val="008200A6"/>
    <w:rsid w:val="0082179D"/>
    <w:rsid w:val="00821D18"/>
    <w:rsid w:val="00825097"/>
    <w:rsid w:val="00826A3A"/>
    <w:rsid w:val="00831278"/>
    <w:rsid w:val="00834321"/>
    <w:rsid w:val="00834AEA"/>
    <w:rsid w:val="008356D0"/>
    <w:rsid w:val="008411AA"/>
    <w:rsid w:val="00842240"/>
    <w:rsid w:val="00847BFF"/>
    <w:rsid w:val="00852AF0"/>
    <w:rsid w:val="00857216"/>
    <w:rsid w:val="00862A10"/>
    <w:rsid w:val="00865459"/>
    <w:rsid w:val="00870302"/>
    <w:rsid w:val="00870EA3"/>
    <w:rsid w:val="00882FCC"/>
    <w:rsid w:val="008904CF"/>
    <w:rsid w:val="00890B09"/>
    <w:rsid w:val="008960C2"/>
    <w:rsid w:val="008A3C7E"/>
    <w:rsid w:val="008A4FD1"/>
    <w:rsid w:val="008B2A44"/>
    <w:rsid w:val="008B5138"/>
    <w:rsid w:val="008B5B76"/>
    <w:rsid w:val="008C0685"/>
    <w:rsid w:val="008D2C26"/>
    <w:rsid w:val="008F26E4"/>
    <w:rsid w:val="008F2AC6"/>
    <w:rsid w:val="00901945"/>
    <w:rsid w:val="00913151"/>
    <w:rsid w:val="00915012"/>
    <w:rsid w:val="009169E6"/>
    <w:rsid w:val="00935629"/>
    <w:rsid w:val="00940B3B"/>
    <w:rsid w:val="00955501"/>
    <w:rsid w:val="00956309"/>
    <w:rsid w:val="009616AE"/>
    <w:rsid w:val="00967095"/>
    <w:rsid w:val="00971482"/>
    <w:rsid w:val="00972CF1"/>
    <w:rsid w:val="00975FF1"/>
    <w:rsid w:val="00987DD3"/>
    <w:rsid w:val="00990B84"/>
    <w:rsid w:val="009957B2"/>
    <w:rsid w:val="00997401"/>
    <w:rsid w:val="009A5B09"/>
    <w:rsid w:val="009B5FA0"/>
    <w:rsid w:val="009B720A"/>
    <w:rsid w:val="009C17E9"/>
    <w:rsid w:val="009C1C34"/>
    <w:rsid w:val="009C3C18"/>
    <w:rsid w:val="009C4CC9"/>
    <w:rsid w:val="009C5519"/>
    <w:rsid w:val="009C67CC"/>
    <w:rsid w:val="009C6BA8"/>
    <w:rsid w:val="009D17CC"/>
    <w:rsid w:val="009D59A5"/>
    <w:rsid w:val="009E31B5"/>
    <w:rsid w:val="009E4BBC"/>
    <w:rsid w:val="009E63C6"/>
    <w:rsid w:val="009F10C7"/>
    <w:rsid w:val="00A00BEC"/>
    <w:rsid w:val="00A04ADA"/>
    <w:rsid w:val="00A10271"/>
    <w:rsid w:val="00A11952"/>
    <w:rsid w:val="00A22FD4"/>
    <w:rsid w:val="00A31F68"/>
    <w:rsid w:val="00A328C8"/>
    <w:rsid w:val="00A352A5"/>
    <w:rsid w:val="00A438C9"/>
    <w:rsid w:val="00A474F1"/>
    <w:rsid w:val="00A50D08"/>
    <w:rsid w:val="00A552EF"/>
    <w:rsid w:val="00A56C96"/>
    <w:rsid w:val="00A5796E"/>
    <w:rsid w:val="00A64A0A"/>
    <w:rsid w:val="00A703A5"/>
    <w:rsid w:val="00A7422D"/>
    <w:rsid w:val="00A910CF"/>
    <w:rsid w:val="00A917E7"/>
    <w:rsid w:val="00A94F55"/>
    <w:rsid w:val="00AA2237"/>
    <w:rsid w:val="00AA24B2"/>
    <w:rsid w:val="00AA433B"/>
    <w:rsid w:val="00AA481E"/>
    <w:rsid w:val="00AA4E1D"/>
    <w:rsid w:val="00AA525B"/>
    <w:rsid w:val="00AB0FDB"/>
    <w:rsid w:val="00AB6315"/>
    <w:rsid w:val="00AC1234"/>
    <w:rsid w:val="00AC2BD9"/>
    <w:rsid w:val="00AC38D9"/>
    <w:rsid w:val="00AC3B11"/>
    <w:rsid w:val="00AC5BEA"/>
    <w:rsid w:val="00AC7689"/>
    <w:rsid w:val="00AD5FA1"/>
    <w:rsid w:val="00AD6791"/>
    <w:rsid w:val="00AD7C59"/>
    <w:rsid w:val="00AE480F"/>
    <w:rsid w:val="00AE65D9"/>
    <w:rsid w:val="00AE75CE"/>
    <w:rsid w:val="00AF1E8D"/>
    <w:rsid w:val="00AF5ED0"/>
    <w:rsid w:val="00B0496D"/>
    <w:rsid w:val="00B13D72"/>
    <w:rsid w:val="00B140AB"/>
    <w:rsid w:val="00B14AA5"/>
    <w:rsid w:val="00B15BB2"/>
    <w:rsid w:val="00B166EA"/>
    <w:rsid w:val="00B227DB"/>
    <w:rsid w:val="00B233C0"/>
    <w:rsid w:val="00B25DE4"/>
    <w:rsid w:val="00B26352"/>
    <w:rsid w:val="00B275D4"/>
    <w:rsid w:val="00B35505"/>
    <w:rsid w:val="00B448B4"/>
    <w:rsid w:val="00B52014"/>
    <w:rsid w:val="00B6387C"/>
    <w:rsid w:val="00B653F4"/>
    <w:rsid w:val="00B71E59"/>
    <w:rsid w:val="00B75434"/>
    <w:rsid w:val="00B85E1A"/>
    <w:rsid w:val="00B87146"/>
    <w:rsid w:val="00B953E8"/>
    <w:rsid w:val="00BA2581"/>
    <w:rsid w:val="00BB0DFC"/>
    <w:rsid w:val="00BC77F2"/>
    <w:rsid w:val="00BD2261"/>
    <w:rsid w:val="00BD2A30"/>
    <w:rsid w:val="00BD5472"/>
    <w:rsid w:val="00BD6533"/>
    <w:rsid w:val="00BE1633"/>
    <w:rsid w:val="00BE3484"/>
    <w:rsid w:val="00BF00DA"/>
    <w:rsid w:val="00BF09CE"/>
    <w:rsid w:val="00BF7B14"/>
    <w:rsid w:val="00C05104"/>
    <w:rsid w:val="00C0721B"/>
    <w:rsid w:val="00C1777B"/>
    <w:rsid w:val="00C226B1"/>
    <w:rsid w:val="00C23872"/>
    <w:rsid w:val="00C23CC9"/>
    <w:rsid w:val="00C362A7"/>
    <w:rsid w:val="00C408FF"/>
    <w:rsid w:val="00C40B1D"/>
    <w:rsid w:val="00C411E9"/>
    <w:rsid w:val="00C45063"/>
    <w:rsid w:val="00C46F5F"/>
    <w:rsid w:val="00C51C12"/>
    <w:rsid w:val="00C65A14"/>
    <w:rsid w:val="00C66A78"/>
    <w:rsid w:val="00C67AF3"/>
    <w:rsid w:val="00C7011F"/>
    <w:rsid w:val="00C70F72"/>
    <w:rsid w:val="00C71EC1"/>
    <w:rsid w:val="00C7645A"/>
    <w:rsid w:val="00C87688"/>
    <w:rsid w:val="00C9427E"/>
    <w:rsid w:val="00C95060"/>
    <w:rsid w:val="00CA0485"/>
    <w:rsid w:val="00CA6B2A"/>
    <w:rsid w:val="00CC3A3F"/>
    <w:rsid w:val="00CC6F6B"/>
    <w:rsid w:val="00CD386F"/>
    <w:rsid w:val="00CD4A4D"/>
    <w:rsid w:val="00CE76CF"/>
    <w:rsid w:val="00CF3D9D"/>
    <w:rsid w:val="00CF6FE6"/>
    <w:rsid w:val="00CF7AFD"/>
    <w:rsid w:val="00D161C5"/>
    <w:rsid w:val="00D25031"/>
    <w:rsid w:val="00D25499"/>
    <w:rsid w:val="00D308EC"/>
    <w:rsid w:val="00D328BE"/>
    <w:rsid w:val="00D349AC"/>
    <w:rsid w:val="00D37418"/>
    <w:rsid w:val="00D40707"/>
    <w:rsid w:val="00D4637E"/>
    <w:rsid w:val="00D5484B"/>
    <w:rsid w:val="00D54B11"/>
    <w:rsid w:val="00D63EAB"/>
    <w:rsid w:val="00D71FA4"/>
    <w:rsid w:val="00D74E4C"/>
    <w:rsid w:val="00D80E44"/>
    <w:rsid w:val="00D87F8E"/>
    <w:rsid w:val="00D924E7"/>
    <w:rsid w:val="00D93E12"/>
    <w:rsid w:val="00D957E0"/>
    <w:rsid w:val="00DA7B38"/>
    <w:rsid w:val="00DB37E4"/>
    <w:rsid w:val="00DB49C6"/>
    <w:rsid w:val="00DB574D"/>
    <w:rsid w:val="00DC6D3B"/>
    <w:rsid w:val="00DD0766"/>
    <w:rsid w:val="00DD396A"/>
    <w:rsid w:val="00DD70F5"/>
    <w:rsid w:val="00DD79AD"/>
    <w:rsid w:val="00DE0F4E"/>
    <w:rsid w:val="00DE3226"/>
    <w:rsid w:val="00E01128"/>
    <w:rsid w:val="00E12241"/>
    <w:rsid w:val="00E20E2D"/>
    <w:rsid w:val="00E2470E"/>
    <w:rsid w:val="00E2681A"/>
    <w:rsid w:val="00E2689F"/>
    <w:rsid w:val="00E27E3A"/>
    <w:rsid w:val="00E31508"/>
    <w:rsid w:val="00E329B4"/>
    <w:rsid w:val="00E333F7"/>
    <w:rsid w:val="00E33B67"/>
    <w:rsid w:val="00E46672"/>
    <w:rsid w:val="00E62263"/>
    <w:rsid w:val="00E672C4"/>
    <w:rsid w:val="00E6732D"/>
    <w:rsid w:val="00E67DAB"/>
    <w:rsid w:val="00E7089F"/>
    <w:rsid w:val="00E716A9"/>
    <w:rsid w:val="00E74F1E"/>
    <w:rsid w:val="00E754BB"/>
    <w:rsid w:val="00E819E7"/>
    <w:rsid w:val="00E83B91"/>
    <w:rsid w:val="00E936BF"/>
    <w:rsid w:val="00E9478B"/>
    <w:rsid w:val="00E97461"/>
    <w:rsid w:val="00EA6923"/>
    <w:rsid w:val="00EB2B44"/>
    <w:rsid w:val="00EB7757"/>
    <w:rsid w:val="00EC2C1F"/>
    <w:rsid w:val="00ED02C1"/>
    <w:rsid w:val="00ED5D00"/>
    <w:rsid w:val="00ED7313"/>
    <w:rsid w:val="00EF12A2"/>
    <w:rsid w:val="00EF3421"/>
    <w:rsid w:val="00EF7258"/>
    <w:rsid w:val="00F008C5"/>
    <w:rsid w:val="00F01337"/>
    <w:rsid w:val="00F033D3"/>
    <w:rsid w:val="00F12ECA"/>
    <w:rsid w:val="00F13944"/>
    <w:rsid w:val="00F20326"/>
    <w:rsid w:val="00F205C9"/>
    <w:rsid w:val="00F20B1D"/>
    <w:rsid w:val="00F20B37"/>
    <w:rsid w:val="00F23463"/>
    <w:rsid w:val="00F34189"/>
    <w:rsid w:val="00F402B1"/>
    <w:rsid w:val="00F409B6"/>
    <w:rsid w:val="00F43234"/>
    <w:rsid w:val="00F43ED4"/>
    <w:rsid w:val="00F52A6F"/>
    <w:rsid w:val="00F54602"/>
    <w:rsid w:val="00F57615"/>
    <w:rsid w:val="00F66263"/>
    <w:rsid w:val="00F81CC6"/>
    <w:rsid w:val="00F84813"/>
    <w:rsid w:val="00F87F04"/>
    <w:rsid w:val="00F93943"/>
    <w:rsid w:val="00F965DE"/>
    <w:rsid w:val="00F96C8D"/>
    <w:rsid w:val="00FA2C81"/>
    <w:rsid w:val="00FA72F9"/>
    <w:rsid w:val="00FC05B5"/>
    <w:rsid w:val="00FC24CC"/>
    <w:rsid w:val="00FC2E03"/>
    <w:rsid w:val="00FC3966"/>
    <w:rsid w:val="00FC55C1"/>
    <w:rsid w:val="00FD1290"/>
    <w:rsid w:val="00FD2BB9"/>
    <w:rsid w:val="00FD3DF6"/>
    <w:rsid w:val="00FE4357"/>
    <w:rsid w:val="00FF6C1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223E574D"/>
  <w15:docId w15:val="{6A361E22-CEA0-4C1A-80D9-2757B27DC9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3BB8"/>
    <w:rPr>
      <w:rFonts w:ascii="Verdana" w:hAnsi="Verdana"/>
    </w:rPr>
  </w:style>
  <w:style w:type="paragraph" w:styleId="Heading1">
    <w:name w:val="heading 1"/>
    <w:basedOn w:val="Normal"/>
    <w:next w:val="Normal"/>
    <w:link w:val="Heading1Char"/>
    <w:uiPriority w:val="9"/>
    <w:qFormat/>
    <w:rsid w:val="008F26E4"/>
    <w:pPr>
      <w:keepNext/>
      <w:keepLines/>
      <w:spacing w:before="480" w:after="0"/>
      <w:outlineLvl w:val="0"/>
    </w:pPr>
    <w:rPr>
      <w:rFonts w:asciiTheme="majorHAnsi" w:eastAsiaTheme="majorEastAsia" w:hAnsiTheme="majorHAnsi" w:cstheme="majorBidi"/>
      <w:b/>
      <w:bCs/>
      <w:color w:val="1481AB" w:themeColor="accent1" w:themeShade="BF"/>
      <w:sz w:val="28"/>
      <w:szCs w:val="28"/>
    </w:rPr>
  </w:style>
  <w:style w:type="paragraph" w:styleId="Heading2">
    <w:name w:val="heading 2"/>
    <w:basedOn w:val="Normal"/>
    <w:next w:val="Normal"/>
    <w:link w:val="Heading2Char"/>
    <w:uiPriority w:val="9"/>
    <w:unhideWhenUsed/>
    <w:qFormat/>
    <w:rsid w:val="008B5138"/>
    <w:pPr>
      <w:keepNext/>
      <w:keepLines/>
      <w:spacing w:before="200" w:after="0"/>
      <w:outlineLvl w:val="1"/>
    </w:pPr>
    <w:rPr>
      <w:rFonts w:asciiTheme="majorHAnsi" w:eastAsiaTheme="majorEastAsia" w:hAnsiTheme="majorHAnsi" w:cstheme="majorBidi"/>
      <w:b/>
      <w:bCs/>
      <w:color w:val="1CADE4" w:themeColor="accent1"/>
      <w:sz w:val="26"/>
      <w:szCs w:val="26"/>
    </w:rPr>
  </w:style>
  <w:style w:type="paragraph" w:styleId="Heading3">
    <w:name w:val="heading 3"/>
    <w:basedOn w:val="Normal"/>
    <w:next w:val="Normal"/>
    <w:link w:val="Heading3Char"/>
    <w:uiPriority w:val="9"/>
    <w:unhideWhenUsed/>
    <w:qFormat/>
    <w:rsid w:val="009C1C34"/>
    <w:pPr>
      <w:keepNext/>
      <w:keepLines/>
      <w:spacing w:before="200" w:after="0"/>
      <w:outlineLvl w:val="2"/>
    </w:pPr>
    <w:rPr>
      <w:rFonts w:asciiTheme="majorHAnsi" w:eastAsiaTheme="majorEastAsia" w:hAnsiTheme="majorHAnsi" w:cstheme="majorBidi"/>
      <w:b/>
      <w:bCs/>
      <w:color w:val="1CADE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F26E4"/>
    <w:rPr>
      <w:rFonts w:asciiTheme="majorHAnsi" w:eastAsiaTheme="majorEastAsia" w:hAnsiTheme="majorHAnsi" w:cstheme="majorBidi"/>
      <w:b/>
      <w:bCs/>
      <w:color w:val="1481AB" w:themeColor="accent1" w:themeShade="BF"/>
      <w:sz w:val="28"/>
      <w:szCs w:val="28"/>
    </w:rPr>
  </w:style>
  <w:style w:type="paragraph" w:styleId="TOCHeading">
    <w:name w:val="TOC Heading"/>
    <w:basedOn w:val="Heading1"/>
    <w:next w:val="Normal"/>
    <w:uiPriority w:val="39"/>
    <w:unhideWhenUsed/>
    <w:qFormat/>
    <w:rsid w:val="008F26E4"/>
    <w:pPr>
      <w:outlineLvl w:val="9"/>
    </w:pPr>
    <w:rPr>
      <w:lang w:val="en-US" w:eastAsia="ja-JP"/>
    </w:rPr>
  </w:style>
  <w:style w:type="paragraph" w:styleId="TOC1">
    <w:name w:val="toc 1"/>
    <w:basedOn w:val="Normal"/>
    <w:next w:val="Normal"/>
    <w:autoRedefine/>
    <w:uiPriority w:val="39"/>
    <w:unhideWhenUsed/>
    <w:rsid w:val="008F26E4"/>
    <w:pPr>
      <w:spacing w:after="100"/>
    </w:pPr>
  </w:style>
  <w:style w:type="character" w:styleId="Hyperlink">
    <w:name w:val="Hyperlink"/>
    <w:basedOn w:val="DefaultParagraphFont"/>
    <w:uiPriority w:val="99"/>
    <w:unhideWhenUsed/>
    <w:rsid w:val="008F26E4"/>
    <w:rPr>
      <w:color w:val="6EAC1C" w:themeColor="hyperlink"/>
      <w:u w:val="single"/>
    </w:rPr>
  </w:style>
  <w:style w:type="paragraph" w:styleId="BalloonText">
    <w:name w:val="Balloon Text"/>
    <w:basedOn w:val="Normal"/>
    <w:link w:val="BalloonTextChar"/>
    <w:uiPriority w:val="99"/>
    <w:semiHidden/>
    <w:unhideWhenUsed/>
    <w:rsid w:val="008F26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26E4"/>
    <w:rPr>
      <w:rFonts w:ascii="Tahoma" w:hAnsi="Tahoma" w:cs="Tahoma"/>
      <w:sz w:val="16"/>
      <w:szCs w:val="16"/>
    </w:rPr>
  </w:style>
  <w:style w:type="character" w:customStyle="1" w:styleId="Heading2Char">
    <w:name w:val="Heading 2 Char"/>
    <w:basedOn w:val="DefaultParagraphFont"/>
    <w:link w:val="Heading2"/>
    <w:uiPriority w:val="9"/>
    <w:rsid w:val="008B5138"/>
    <w:rPr>
      <w:rFonts w:asciiTheme="majorHAnsi" w:eastAsiaTheme="majorEastAsia" w:hAnsiTheme="majorHAnsi" w:cstheme="majorBidi"/>
      <w:b/>
      <w:bCs/>
      <w:color w:val="1CADE4" w:themeColor="accent1"/>
      <w:sz w:val="26"/>
      <w:szCs w:val="26"/>
    </w:rPr>
  </w:style>
  <w:style w:type="paragraph" w:styleId="TOC2">
    <w:name w:val="toc 2"/>
    <w:basedOn w:val="Normal"/>
    <w:next w:val="Normal"/>
    <w:autoRedefine/>
    <w:uiPriority w:val="39"/>
    <w:unhideWhenUsed/>
    <w:rsid w:val="008B5138"/>
    <w:pPr>
      <w:spacing w:after="100"/>
      <w:ind w:left="220"/>
    </w:pPr>
  </w:style>
  <w:style w:type="table" w:styleId="TableGrid">
    <w:name w:val="Table Grid"/>
    <w:basedOn w:val="TableNormal"/>
    <w:uiPriority w:val="59"/>
    <w:rsid w:val="00135A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A00BEC"/>
    <w:pPr>
      <w:pBdr>
        <w:bottom w:val="single" w:sz="8" w:space="4" w:color="1CADE4" w:themeColor="accent1"/>
      </w:pBdr>
      <w:spacing w:after="300" w:line="240" w:lineRule="auto"/>
      <w:contextualSpacing/>
    </w:pPr>
    <w:rPr>
      <w:rFonts w:asciiTheme="majorHAnsi" w:eastAsiaTheme="majorEastAsia" w:hAnsiTheme="majorHAnsi" w:cstheme="majorBidi"/>
      <w:color w:val="264356" w:themeColor="text2" w:themeShade="BF"/>
      <w:spacing w:val="5"/>
      <w:kern w:val="28"/>
      <w:sz w:val="52"/>
      <w:szCs w:val="52"/>
    </w:rPr>
  </w:style>
  <w:style w:type="character" w:customStyle="1" w:styleId="TitleChar">
    <w:name w:val="Title Char"/>
    <w:basedOn w:val="DefaultParagraphFont"/>
    <w:link w:val="Title"/>
    <w:uiPriority w:val="10"/>
    <w:rsid w:val="00A00BEC"/>
    <w:rPr>
      <w:rFonts w:asciiTheme="majorHAnsi" w:eastAsiaTheme="majorEastAsia" w:hAnsiTheme="majorHAnsi" w:cstheme="majorBidi"/>
      <w:color w:val="264356" w:themeColor="text2" w:themeShade="BF"/>
      <w:spacing w:val="5"/>
      <w:kern w:val="28"/>
      <w:sz w:val="52"/>
      <w:szCs w:val="52"/>
    </w:rPr>
  </w:style>
  <w:style w:type="paragraph" w:styleId="Header">
    <w:name w:val="header"/>
    <w:basedOn w:val="Normal"/>
    <w:link w:val="HeaderChar"/>
    <w:uiPriority w:val="99"/>
    <w:unhideWhenUsed/>
    <w:rsid w:val="00B25DE4"/>
    <w:pPr>
      <w:tabs>
        <w:tab w:val="center" w:pos="4513"/>
        <w:tab w:val="right" w:pos="9026"/>
      </w:tabs>
      <w:spacing w:after="0" w:line="240" w:lineRule="auto"/>
    </w:pPr>
  </w:style>
  <w:style w:type="character" w:customStyle="1" w:styleId="HeaderChar">
    <w:name w:val="Header Char"/>
    <w:basedOn w:val="DefaultParagraphFont"/>
    <w:link w:val="Header"/>
    <w:uiPriority w:val="99"/>
    <w:rsid w:val="00B25DE4"/>
  </w:style>
  <w:style w:type="paragraph" w:styleId="Footer">
    <w:name w:val="footer"/>
    <w:basedOn w:val="Normal"/>
    <w:link w:val="FooterChar"/>
    <w:uiPriority w:val="99"/>
    <w:unhideWhenUsed/>
    <w:rsid w:val="00B25DE4"/>
    <w:pPr>
      <w:tabs>
        <w:tab w:val="center" w:pos="4513"/>
        <w:tab w:val="right" w:pos="9026"/>
      </w:tabs>
      <w:spacing w:after="0" w:line="240" w:lineRule="auto"/>
    </w:pPr>
  </w:style>
  <w:style w:type="character" w:customStyle="1" w:styleId="FooterChar">
    <w:name w:val="Footer Char"/>
    <w:basedOn w:val="DefaultParagraphFont"/>
    <w:link w:val="Footer"/>
    <w:uiPriority w:val="99"/>
    <w:rsid w:val="00B25DE4"/>
  </w:style>
  <w:style w:type="character" w:customStyle="1" w:styleId="Heading3Char">
    <w:name w:val="Heading 3 Char"/>
    <w:basedOn w:val="DefaultParagraphFont"/>
    <w:link w:val="Heading3"/>
    <w:uiPriority w:val="9"/>
    <w:rsid w:val="009C1C34"/>
    <w:rPr>
      <w:rFonts w:asciiTheme="majorHAnsi" w:eastAsiaTheme="majorEastAsia" w:hAnsiTheme="majorHAnsi" w:cstheme="majorBidi"/>
      <w:b/>
      <w:bCs/>
      <w:color w:val="1CADE4" w:themeColor="accent1"/>
    </w:rPr>
  </w:style>
  <w:style w:type="paragraph" w:styleId="ListParagraph">
    <w:name w:val="List Paragraph"/>
    <w:basedOn w:val="Normal"/>
    <w:uiPriority w:val="34"/>
    <w:qFormat/>
    <w:rsid w:val="00353BB8"/>
    <w:pPr>
      <w:ind w:left="720"/>
      <w:contextualSpacing/>
    </w:pPr>
  </w:style>
  <w:style w:type="character" w:styleId="FollowedHyperlink">
    <w:name w:val="FollowedHyperlink"/>
    <w:basedOn w:val="DefaultParagraphFont"/>
    <w:uiPriority w:val="99"/>
    <w:semiHidden/>
    <w:unhideWhenUsed/>
    <w:rsid w:val="00C70F72"/>
    <w:rPr>
      <w:color w:val="B26B02" w:themeColor="followedHyperlink"/>
      <w:u w:val="single"/>
    </w:rPr>
  </w:style>
  <w:style w:type="table" w:styleId="LightShading-Accent3">
    <w:name w:val="Light Shading Accent 3"/>
    <w:basedOn w:val="TableNormal"/>
    <w:uiPriority w:val="60"/>
    <w:rsid w:val="003B3C98"/>
    <w:pPr>
      <w:spacing w:after="0" w:line="240" w:lineRule="auto"/>
    </w:pPr>
    <w:rPr>
      <w:color w:val="1D99A0" w:themeColor="accent3" w:themeShade="BF"/>
    </w:rPr>
    <w:tblPr>
      <w:tblStyleRowBandSize w:val="1"/>
      <w:tblStyleColBandSize w:val="1"/>
      <w:tblBorders>
        <w:top w:val="single" w:sz="8" w:space="0" w:color="27CED7" w:themeColor="accent3"/>
        <w:bottom w:val="single" w:sz="8" w:space="0" w:color="27CED7" w:themeColor="accent3"/>
      </w:tblBorders>
    </w:tblPr>
    <w:tblStylePr w:type="firstRow">
      <w:pPr>
        <w:spacing w:before="0" w:after="0" w:line="240" w:lineRule="auto"/>
      </w:pPr>
      <w:rPr>
        <w:b/>
        <w:bCs/>
      </w:rPr>
      <w:tblPr/>
      <w:tcPr>
        <w:tcBorders>
          <w:top w:val="single" w:sz="8" w:space="0" w:color="27CED7" w:themeColor="accent3"/>
          <w:left w:val="nil"/>
          <w:bottom w:val="single" w:sz="8" w:space="0" w:color="27CED7" w:themeColor="accent3"/>
          <w:right w:val="nil"/>
          <w:insideH w:val="nil"/>
          <w:insideV w:val="nil"/>
        </w:tcBorders>
      </w:tcPr>
    </w:tblStylePr>
    <w:tblStylePr w:type="lastRow">
      <w:pPr>
        <w:spacing w:before="0" w:after="0" w:line="240" w:lineRule="auto"/>
      </w:pPr>
      <w:rPr>
        <w:b/>
        <w:bCs/>
      </w:rPr>
      <w:tblPr/>
      <w:tcPr>
        <w:tcBorders>
          <w:top w:val="single" w:sz="8" w:space="0" w:color="27CED7" w:themeColor="accent3"/>
          <w:left w:val="nil"/>
          <w:bottom w:val="single" w:sz="8" w:space="0" w:color="27CED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F2F5" w:themeFill="accent3" w:themeFillTint="3F"/>
      </w:tcPr>
    </w:tblStylePr>
    <w:tblStylePr w:type="band1Horz">
      <w:tblPr/>
      <w:tcPr>
        <w:tcBorders>
          <w:left w:val="nil"/>
          <w:right w:val="nil"/>
          <w:insideH w:val="nil"/>
          <w:insideV w:val="nil"/>
        </w:tcBorders>
        <w:shd w:val="clear" w:color="auto" w:fill="C9F2F5" w:themeFill="accent3" w:themeFillTint="3F"/>
      </w:tcPr>
    </w:tblStylePr>
  </w:style>
  <w:style w:type="paragraph" w:customStyle="1" w:styleId="ocsinumberingparagraphs">
    <w:name w:val="ocsi_numbering_paragraphs"/>
    <w:basedOn w:val="Normal"/>
    <w:link w:val="ocsinumberingparagraphsChar"/>
    <w:qFormat/>
    <w:rsid w:val="00717BDE"/>
    <w:pPr>
      <w:tabs>
        <w:tab w:val="left" w:pos="794"/>
      </w:tabs>
      <w:spacing w:before="120" w:after="120" w:line="280" w:lineRule="exact"/>
    </w:pPr>
    <w:rPr>
      <w:rFonts w:ascii="Arial Unicode MS" w:eastAsia="Times New Roman" w:hAnsi="Arial Unicode MS" w:cs="Times New Roman"/>
      <w:sz w:val="20"/>
      <w:szCs w:val="20"/>
      <w:lang w:eastAsia="zh-TW"/>
    </w:rPr>
  </w:style>
  <w:style w:type="character" w:customStyle="1" w:styleId="ocsinumberingparagraphsChar">
    <w:name w:val="ocsi_numbering_paragraphs Char"/>
    <w:link w:val="ocsinumberingparagraphs"/>
    <w:rsid w:val="00717BDE"/>
    <w:rPr>
      <w:rFonts w:ascii="Arial Unicode MS" w:eastAsia="Times New Roman" w:hAnsi="Arial Unicode MS" w:cs="Times New Roman"/>
      <w:sz w:val="20"/>
      <w:szCs w:val="20"/>
      <w:lang w:eastAsia="zh-TW"/>
    </w:rPr>
  </w:style>
  <w:style w:type="paragraph" w:styleId="NoSpacing">
    <w:name w:val="No Spacing"/>
    <w:uiPriority w:val="1"/>
    <w:qFormat/>
    <w:rsid w:val="00BE1633"/>
    <w:pPr>
      <w:spacing w:after="0" w:line="240" w:lineRule="auto"/>
    </w:pPr>
    <w:rPr>
      <w:rFonts w:ascii="Calibri" w:eastAsia="Calibri" w:hAnsi="Calibri" w:cs="Times New Roman"/>
    </w:rPr>
  </w:style>
  <w:style w:type="paragraph" w:styleId="FootnoteText">
    <w:name w:val="footnote text"/>
    <w:basedOn w:val="Normal"/>
    <w:link w:val="FootnoteTextChar"/>
    <w:uiPriority w:val="99"/>
    <w:semiHidden/>
    <w:unhideWhenUsed/>
    <w:rsid w:val="008C0685"/>
    <w:pPr>
      <w:spacing w:after="0" w:line="240" w:lineRule="auto"/>
    </w:pPr>
    <w:rPr>
      <w:rFonts w:ascii="Lucida Grande" w:eastAsia="ヒラギノ角ゴ Pro W3" w:hAnsi="Lucida Grande" w:cs="Times New Roman"/>
      <w:color w:val="000000"/>
      <w:sz w:val="20"/>
      <w:szCs w:val="20"/>
    </w:rPr>
  </w:style>
  <w:style w:type="character" w:customStyle="1" w:styleId="FootnoteTextChar">
    <w:name w:val="Footnote Text Char"/>
    <w:basedOn w:val="DefaultParagraphFont"/>
    <w:link w:val="FootnoteText"/>
    <w:uiPriority w:val="99"/>
    <w:semiHidden/>
    <w:rsid w:val="008C0685"/>
    <w:rPr>
      <w:rFonts w:ascii="Lucida Grande" w:eastAsia="ヒラギノ角ゴ Pro W3" w:hAnsi="Lucida Grande" w:cs="Times New Roman"/>
      <w:color w:val="000000"/>
      <w:sz w:val="20"/>
      <w:szCs w:val="20"/>
    </w:rPr>
  </w:style>
  <w:style w:type="character" w:styleId="FootnoteReference">
    <w:name w:val="footnote reference"/>
    <w:basedOn w:val="DefaultParagraphFont"/>
    <w:uiPriority w:val="99"/>
    <w:semiHidden/>
    <w:unhideWhenUsed/>
    <w:rsid w:val="008C0685"/>
    <w:rPr>
      <w:vertAlign w:val="superscript"/>
    </w:rPr>
  </w:style>
  <w:style w:type="paragraph" w:styleId="PlainText">
    <w:name w:val="Plain Text"/>
    <w:basedOn w:val="Normal"/>
    <w:link w:val="PlainTextChar"/>
    <w:uiPriority w:val="99"/>
    <w:semiHidden/>
    <w:unhideWhenUsed/>
    <w:rsid w:val="00B653F4"/>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B653F4"/>
    <w:rPr>
      <w:rFonts w:ascii="Calibri" w:hAnsi="Calibri"/>
      <w:szCs w:val="21"/>
    </w:rPr>
  </w:style>
  <w:style w:type="character" w:styleId="UnresolvedMention">
    <w:name w:val="Unresolved Mention"/>
    <w:basedOn w:val="DefaultParagraphFont"/>
    <w:uiPriority w:val="99"/>
    <w:semiHidden/>
    <w:unhideWhenUsed/>
    <w:rsid w:val="006F77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4056081">
      <w:bodyDiv w:val="1"/>
      <w:marLeft w:val="0"/>
      <w:marRight w:val="0"/>
      <w:marTop w:val="0"/>
      <w:marBottom w:val="0"/>
      <w:divBdr>
        <w:top w:val="none" w:sz="0" w:space="0" w:color="auto"/>
        <w:left w:val="none" w:sz="0" w:space="0" w:color="auto"/>
        <w:bottom w:val="none" w:sz="0" w:space="0" w:color="auto"/>
        <w:right w:val="none" w:sz="0" w:space="0" w:color="auto"/>
      </w:divBdr>
    </w:div>
    <w:div w:id="437607146">
      <w:bodyDiv w:val="1"/>
      <w:marLeft w:val="0"/>
      <w:marRight w:val="0"/>
      <w:marTop w:val="0"/>
      <w:marBottom w:val="0"/>
      <w:divBdr>
        <w:top w:val="none" w:sz="0" w:space="0" w:color="auto"/>
        <w:left w:val="none" w:sz="0" w:space="0" w:color="auto"/>
        <w:bottom w:val="none" w:sz="0" w:space="0" w:color="auto"/>
        <w:right w:val="none" w:sz="0" w:space="0" w:color="auto"/>
      </w:divBdr>
    </w:div>
    <w:div w:id="941451958">
      <w:bodyDiv w:val="1"/>
      <w:marLeft w:val="0"/>
      <w:marRight w:val="0"/>
      <w:marTop w:val="0"/>
      <w:marBottom w:val="0"/>
      <w:divBdr>
        <w:top w:val="none" w:sz="0" w:space="0" w:color="auto"/>
        <w:left w:val="none" w:sz="0" w:space="0" w:color="auto"/>
        <w:bottom w:val="none" w:sz="0" w:space="0" w:color="auto"/>
        <w:right w:val="none" w:sz="0" w:space="0" w:color="auto"/>
      </w:divBdr>
    </w:div>
    <w:div w:id="1059936050">
      <w:bodyDiv w:val="1"/>
      <w:marLeft w:val="0"/>
      <w:marRight w:val="0"/>
      <w:marTop w:val="0"/>
      <w:marBottom w:val="0"/>
      <w:divBdr>
        <w:top w:val="none" w:sz="0" w:space="0" w:color="auto"/>
        <w:left w:val="none" w:sz="0" w:space="0" w:color="auto"/>
        <w:bottom w:val="none" w:sz="0" w:space="0" w:color="auto"/>
        <w:right w:val="none" w:sz="0" w:space="0" w:color="auto"/>
      </w:divBdr>
    </w:div>
    <w:div w:id="1182864501">
      <w:bodyDiv w:val="1"/>
      <w:marLeft w:val="0"/>
      <w:marRight w:val="0"/>
      <w:marTop w:val="0"/>
      <w:marBottom w:val="0"/>
      <w:divBdr>
        <w:top w:val="none" w:sz="0" w:space="0" w:color="auto"/>
        <w:left w:val="none" w:sz="0" w:space="0" w:color="auto"/>
        <w:bottom w:val="none" w:sz="0" w:space="0" w:color="auto"/>
        <w:right w:val="none" w:sz="0" w:space="0" w:color="auto"/>
      </w:divBdr>
    </w:div>
    <w:div w:id="1205600359">
      <w:bodyDiv w:val="1"/>
      <w:marLeft w:val="0"/>
      <w:marRight w:val="0"/>
      <w:marTop w:val="0"/>
      <w:marBottom w:val="0"/>
      <w:divBdr>
        <w:top w:val="none" w:sz="0" w:space="0" w:color="auto"/>
        <w:left w:val="none" w:sz="0" w:space="0" w:color="auto"/>
        <w:bottom w:val="none" w:sz="0" w:space="0" w:color="auto"/>
        <w:right w:val="none" w:sz="0" w:space="0" w:color="auto"/>
      </w:divBdr>
    </w:div>
    <w:div w:id="1270355880">
      <w:bodyDiv w:val="1"/>
      <w:marLeft w:val="0"/>
      <w:marRight w:val="0"/>
      <w:marTop w:val="0"/>
      <w:marBottom w:val="0"/>
      <w:divBdr>
        <w:top w:val="none" w:sz="0" w:space="0" w:color="auto"/>
        <w:left w:val="none" w:sz="0" w:space="0" w:color="auto"/>
        <w:bottom w:val="none" w:sz="0" w:space="0" w:color="auto"/>
        <w:right w:val="none" w:sz="0" w:space="0" w:color="auto"/>
      </w:divBdr>
    </w:div>
    <w:div w:id="1287469838">
      <w:bodyDiv w:val="1"/>
      <w:marLeft w:val="0"/>
      <w:marRight w:val="0"/>
      <w:marTop w:val="0"/>
      <w:marBottom w:val="0"/>
      <w:divBdr>
        <w:top w:val="none" w:sz="0" w:space="0" w:color="auto"/>
        <w:left w:val="none" w:sz="0" w:space="0" w:color="auto"/>
        <w:bottom w:val="none" w:sz="0" w:space="0" w:color="auto"/>
        <w:right w:val="none" w:sz="0" w:space="0" w:color="auto"/>
      </w:divBdr>
    </w:div>
    <w:div w:id="1468013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svg"/><Relationship Id="rId26" Type="http://schemas.openxmlformats.org/officeDocument/2006/relationships/image" Target="media/image15.sv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hyperlink" Target="http://mycommunity.org.uk/wp-content/uploads/2016/09/NP-Site-Assessment-Toolkit-Final-version.pdf" TargetMode="External"/><Relationship Id="rId55" Type="http://schemas.openxmlformats.org/officeDocument/2006/relationships/hyperlink" Target="http://hesterswayforum.co.uk/wp-content/uploads/2019/01/CECP_Part_2_Chapter_8_St_Marks_Hesters_Way.pdf" TargetMode="Externa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svg"/><Relationship Id="rId46" Type="http://schemas.openxmlformats.org/officeDocument/2006/relationships/image" Target="media/image35.pn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jpeg"/><Relationship Id="rId54" Type="http://schemas.openxmlformats.org/officeDocument/2006/relationships/hyperlink" Target="http://hesterswayforum.co.uk/wp-content/uploads/2019/04/Aspirations-for-the-Neighbourhood-plan-March-2019.docx"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3.sv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hyperlink" Target="http://hesterswayforum.co.uk/wp-content/uploads/2019/01/Vision-and-aspirations-NDP-May-2018-1.docx" TargetMode="External"/><Relationship Id="rId58"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hyperlink" Target="http://hesterswayforum.co.uk/wp-content/uploads/2018/10/Hesters-Way-Forum-Street-Audit-Analysis.docx"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sv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hyperlink" Target="http://hesterswayforum.co.uk/wp-content/uploads/2019/01/biodiversityreportcompressedversion.pdf" TargetMode="External"/><Relationship Id="rId8" Type="http://schemas.openxmlformats.org/officeDocument/2006/relationships/webSettings" Target="webSettings.xml"/><Relationship Id="rId51" Type="http://schemas.openxmlformats.org/officeDocument/2006/relationships/hyperlink" Target="http://hesterswayforum.co.uk/wp-content/uploads/2019/04/Hesters-Way-Masterplan_FINAL_24.04.19_LR.pdf"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9376EC5F21D5542BBEF3525F6CE819A" ma:contentTypeVersion="9" ma:contentTypeDescription="Create a new document." ma:contentTypeScope="" ma:versionID="677c1a4414ec6bb2401376274e93c66d">
  <xsd:schema xmlns:xsd="http://www.w3.org/2001/XMLSchema" xmlns:xs="http://www.w3.org/2001/XMLSchema" xmlns:p="http://schemas.microsoft.com/office/2006/metadata/properties" xmlns:ns2="61236de0-201c-494a-ae9a-33cd7cf08fbb" xmlns:ns3="15376907-d545-45f8-a090-3317b57cff5b" targetNamespace="http://schemas.microsoft.com/office/2006/metadata/properties" ma:root="true" ma:fieldsID="a8a453b8a4d0fd366360c06c0294140c" ns2:_="" ns3:_="">
    <xsd:import namespace="61236de0-201c-494a-ae9a-33cd7cf08fbb"/>
    <xsd:import namespace="15376907-d545-45f8-a090-3317b57cff5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236de0-201c-494a-ae9a-33cd7cf08fb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5376907-d545-45f8-a090-3317b57cff5b"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D2B8C2-904D-4CCC-B79D-48E7DD53CED2}">
  <ds:schemaRefs>
    <ds:schemaRef ds:uri="http://schemas.microsoft.com/sharepoint/v3/contenttype/forms"/>
  </ds:schemaRefs>
</ds:datastoreItem>
</file>

<file path=customXml/itemProps2.xml><?xml version="1.0" encoding="utf-8"?>
<ds:datastoreItem xmlns:ds="http://schemas.openxmlformats.org/officeDocument/2006/customXml" ds:itemID="{731CD094-79F9-4E57-B3A6-AFF2ACF3F9F8}">
  <ds:schemaRefs>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15376907-d545-45f8-a090-3317b57cff5b"/>
    <ds:schemaRef ds:uri="61236de0-201c-494a-ae9a-33cd7cf08fbb"/>
    <ds:schemaRef ds:uri="http://www.w3.org/XML/1998/namespace"/>
  </ds:schemaRefs>
</ds:datastoreItem>
</file>

<file path=customXml/itemProps3.xml><?xml version="1.0" encoding="utf-8"?>
<ds:datastoreItem xmlns:ds="http://schemas.openxmlformats.org/officeDocument/2006/customXml" ds:itemID="{BBDA01A0-07AE-4BC9-AB88-0F1AADF4B3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236de0-201c-494a-ae9a-33cd7cf08fbb"/>
    <ds:schemaRef ds:uri="15376907-d545-45f8-a090-3317b57cff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522BADF-78D4-4C46-AD75-4F168439FA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38</Pages>
  <Words>6444</Words>
  <Characters>36737</Characters>
  <Application>Microsoft Office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DRAFT July 2016</vt:lpstr>
    </vt:vector>
  </TitlesOfParts>
  <Company>Cornwall Council</Company>
  <LinksUpToDate>false</LinksUpToDate>
  <CharactersWithSpaces>43095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July 2016</dc:title>
  <dc:creator>O'Sullivan Colleen</dc:creator>
  <cp:lastModifiedBy> </cp:lastModifiedBy>
  <cp:revision>2</cp:revision>
  <cp:lastPrinted>2019-05-21T09:56:00Z</cp:lastPrinted>
  <dcterms:created xsi:type="dcterms:W3CDTF">2019-05-29T11:57:00Z</dcterms:created>
  <dcterms:modified xsi:type="dcterms:W3CDTF">2019-05-29T11:57:00Z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0x010100F9376EC5F21D5542BBEF3525F6CE819A</vt:lpwstr>
  </property>
</Properties>
</file>